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CE7F8" w14:textId="77777777" w:rsidR="00C06183" w:rsidRDefault="00C06183" w:rsidP="00C06183">
      <w:pPr>
        <w:keepNext/>
        <w:keepLines/>
        <w:spacing w:after="0" w:line="288" w:lineRule="auto"/>
        <w:ind w:left="360"/>
        <w:outlineLvl w:val="0"/>
        <w:rPr>
          <w:rFonts w:ascii="Arial" w:eastAsia="Times New Roman" w:hAnsi="Arial" w:cs="Arial"/>
          <w:b/>
          <w:bCs/>
          <w:color w:val="808080"/>
          <w:sz w:val="56"/>
          <w:szCs w:val="56"/>
        </w:rPr>
      </w:pPr>
      <w:r w:rsidRPr="00C06183">
        <w:rPr>
          <w:rFonts w:ascii="Arial" w:eastAsia="Times New Roman" w:hAnsi="Arial" w:cs="Arial"/>
          <w:b/>
          <w:bCs/>
          <w:color w:val="808080"/>
          <w:sz w:val="56"/>
          <w:szCs w:val="56"/>
        </w:rPr>
        <w:t>Turweston Parish Council</w:t>
      </w:r>
    </w:p>
    <w:p w14:paraId="1BECE7F9" w14:textId="77777777" w:rsidR="00C06183" w:rsidRPr="00C06183" w:rsidRDefault="00C06183" w:rsidP="00C06183">
      <w:pPr>
        <w:keepNext/>
        <w:keepLines/>
        <w:spacing w:after="0" w:line="288" w:lineRule="auto"/>
        <w:ind w:left="360"/>
        <w:outlineLvl w:val="0"/>
        <w:rPr>
          <w:rFonts w:ascii="Arial" w:eastAsia="Times New Roman" w:hAnsi="Arial" w:cs="Arial"/>
          <w:b/>
          <w:bCs/>
          <w:color w:val="808080"/>
          <w:sz w:val="56"/>
          <w:szCs w:val="56"/>
        </w:rPr>
      </w:pPr>
      <w:r w:rsidRPr="00C06183">
        <w:rPr>
          <w:rFonts w:ascii="Arial" w:eastAsia="Times New Roman" w:hAnsi="Arial" w:cs="Arial"/>
          <w:b/>
          <w:bCs/>
          <w:color w:val="808080"/>
          <w:sz w:val="56"/>
          <w:szCs w:val="56"/>
        </w:rPr>
        <w:t>Model Standing Orders</w:t>
      </w:r>
    </w:p>
    <w:p w14:paraId="1BECE7FA" w14:textId="206057A4" w:rsidR="00C06183" w:rsidRPr="00C06183" w:rsidRDefault="00ED520D" w:rsidP="00C06183">
      <w:pPr>
        <w:keepNext/>
        <w:keepLines/>
        <w:spacing w:after="0" w:line="288" w:lineRule="auto"/>
        <w:ind w:left="360"/>
        <w:outlineLvl w:val="0"/>
        <w:rPr>
          <w:rFonts w:ascii="Arial" w:eastAsia="Times New Roman" w:hAnsi="Arial" w:cs="Arial"/>
          <w:b/>
          <w:bCs/>
          <w:color w:val="808080"/>
          <w:sz w:val="56"/>
          <w:szCs w:val="56"/>
        </w:rPr>
      </w:pPr>
      <w:r>
        <w:rPr>
          <w:rFonts w:ascii="Arial" w:eastAsia="Times New Roman" w:hAnsi="Arial" w:cs="Arial"/>
          <w:b/>
          <w:bCs/>
          <w:color w:val="808080"/>
          <w:sz w:val="56"/>
          <w:szCs w:val="56"/>
        </w:rPr>
        <w:t xml:space="preserve">Adopted </w:t>
      </w:r>
      <w:r w:rsidR="002B358A">
        <w:rPr>
          <w:rFonts w:ascii="Arial" w:eastAsia="Times New Roman" w:hAnsi="Arial" w:cs="Arial"/>
          <w:b/>
          <w:bCs/>
          <w:color w:val="808080"/>
          <w:sz w:val="56"/>
          <w:szCs w:val="56"/>
        </w:rPr>
        <w:t>November 202</w:t>
      </w:r>
      <w:r w:rsidR="003B38AE">
        <w:rPr>
          <w:rFonts w:ascii="Arial" w:eastAsia="Times New Roman" w:hAnsi="Arial" w:cs="Arial"/>
          <w:b/>
          <w:bCs/>
          <w:color w:val="808080"/>
          <w:sz w:val="56"/>
          <w:szCs w:val="56"/>
        </w:rPr>
        <w:t>5</w:t>
      </w:r>
    </w:p>
    <w:p w14:paraId="1BECE7FB" w14:textId="77777777" w:rsidR="00C06183" w:rsidRPr="00C06183" w:rsidRDefault="00C06183" w:rsidP="00C06183">
      <w:pPr>
        <w:spacing w:after="0" w:line="240" w:lineRule="auto"/>
        <w:rPr>
          <w:rFonts w:eastAsia="Times New Roman"/>
          <w:szCs w:val="20"/>
        </w:rPr>
      </w:pPr>
      <w:r w:rsidRPr="00C06183">
        <w:rPr>
          <w:rFonts w:eastAsia="Times New Roman"/>
          <w:szCs w:val="20"/>
        </w:rPr>
        <w:tab/>
      </w:r>
    </w:p>
    <w:p w14:paraId="1BECE7FC" w14:textId="77777777" w:rsidR="00C06183" w:rsidRPr="00C06183" w:rsidRDefault="00C06183" w:rsidP="00C06183">
      <w:pPr>
        <w:spacing w:after="0" w:line="240" w:lineRule="auto"/>
        <w:rPr>
          <w:rFonts w:eastAsia="Times New Roman"/>
          <w:szCs w:val="20"/>
        </w:rPr>
      </w:pPr>
    </w:p>
    <w:p w14:paraId="1BECE7FD" w14:textId="77777777" w:rsidR="00C06183" w:rsidRPr="00C06183" w:rsidRDefault="00C06183" w:rsidP="00C06183">
      <w:pPr>
        <w:spacing w:after="0" w:line="240" w:lineRule="auto"/>
        <w:rPr>
          <w:rFonts w:eastAsia="Times New Roman"/>
          <w:szCs w:val="20"/>
        </w:rPr>
      </w:pPr>
    </w:p>
    <w:p w14:paraId="1BECE7FE" w14:textId="77777777" w:rsidR="00C06183" w:rsidRPr="005C6166" w:rsidRDefault="00C06183" w:rsidP="005C6166">
      <w:pPr>
        <w:pStyle w:val="ListParagraph"/>
        <w:keepNext/>
        <w:keepLines/>
        <w:numPr>
          <w:ilvl w:val="0"/>
          <w:numId w:val="45"/>
        </w:numPr>
        <w:tabs>
          <w:tab w:val="num" w:pos="567"/>
        </w:tabs>
        <w:spacing w:before="200"/>
        <w:ind w:left="0" w:firstLine="0"/>
        <w:outlineLvl w:val="1"/>
        <w:rPr>
          <w:rFonts w:ascii="Arial" w:hAnsi="Arial" w:cs="Arial"/>
          <w:b/>
          <w:bCs/>
          <w:color w:val="808080"/>
          <w:sz w:val="44"/>
          <w:szCs w:val="44"/>
        </w:rPr>
      </w:pPr>
      <w:r w:rsidRPr="005C6166">
        <w:rPr>
          <w:rFonts w:ascii="Arial" w:hAnsi="Arial" w:cs="Arial"/>
          <w:b/>
          <w:bCs/>
          <w:color w:val="808080"/>
          <w:sz w:val="44"/>
          <w:szCs w:val="44"/>
        </w:rPr>
        <w:t>Rules of debate at meetings</w:t>
      </w:r>
    </w:p>
    <w:p w14:paraId="1BECE7FF"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00"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Motions on the agenda shall be considered in the order that they appear unless the order is changed at the discretion of the chairman of the meeting.</w:t>
      </w:r>
    </w:p>
    <w:p w14:paraId="1BECE801"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02"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 motion (including an amendment) shall not be progressed unless it has been moved and seconded. </w:t>
      </w:r>
    </w:p>
    <w:p w14:paraId="1BECE803"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04"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 motion on the agenda that is not moved by its proposer may be treated by the chairman of the meeting as withdrawn.</w:t>
      </w:r>
    </w:p>
    <w:p w14:paraId="1BECE805"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806"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If a motion (including an amendment) has been seconded, it may be withdrawn by the proposer only with the consent of the seconder and the meeting.</w:t>
      </w:r>
    </w:p>
    <w:p w14:paraId="1BECE807"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808" w14:textId="77777777" w:rsidR="00C06183" w:rsidRPr="00C06183" w:rsidRDefault="00C06183" w:rsidP="00C06183">
      <w:pPr>
        <w:numPr>
          <w:ilvl w:val="0"/>
          <w:numId w:val="8"/>
        </w:numPr>
        <w:spacing w:after="0" w:line="288" w:lineRule="auto"/>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An amendment is a proposal to remove or add words to a motion. It shall not negate the motion. </w:t>
      </w:r>
    </w:p>
    <w:p w14:paraId="1BECE809" w14:textId="77777777" w:rsidR="00C06183" w:rsidRPr="00C06183" w:rsidRDefault="00C06183" w:rsidP="00C06183">
      <w:pPr>
        <w:spacing w:after="0" w:line="288" w:lineRule="auto"/>
        <w:ind w:left="720"/>
        <w:rPr>
          <w:rFonts w:ascii="Arial" w:eastAsia="Times New Roman" w:hAnsi="Arial" w:cs="Arial"/>
          <w:color w:val="000000"/>
          <w:sz w:val="22"/>
          <w:szCs w:val="24"/>
          <w:lang w:bidi="en-US"/>
        </w:rPr>
      </w:pPr>
    </w:p>
    <w:p w14:paraId="1BECE80A" w14:textId="77777777" w:rsidR="00C06183" w:rsidRPr="00C06183" w:rsidRDefault="00C06183" w:rsidP="00C06183">
      <w:pPr>
        <w:numPr>
          <w:ilvl w:val="0"/>
          <w:numId w:val="8"/>
        </w:numPr>
        <w:spacing w:after="0" w:line="288" w:lineRule="auto"/>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If an amendment to the original motion is carried, the original motion becomes the substantive motion upon which further amendment(s) may be moved.</w:t>
      </w:r>
    </w:p>
    <w:p w14:paraId="1BECE80B" w14:textId="77777777" w:rsidR="00C06183" w:rsidRPr="00C06183" w:rsidRDefault="00C06183" w:rsidP="00C06183">
      <w:pPr>
        <w:spacing w:after="0" w:line="288" w:lineRule="auto"/>
        <w:rPr>
          <w:rFonts w:ascii="Arial" w:eastAsia="Times New Roman" w:hAnsi="Arial" w:cs="Arial"/>
          <w:color w:val="000000"/>
          <w:sz w:val="22"/>
          <w:szCs w:val="24"/>
          <w:lang w:bidi="en-US"/>
        </w:rPr>
      </w:pPr>
    </w:p>
    <w:p w14:paraId="1BECE80C" w14:textId="77777777" w:rsidR="00C06183" w:rsidRPr="005C6166" w:rsidRDefault="00C06183" w:rsidP="005C6166">
      <w:pPr>
        <w:numPr>
          <w:ilvl w:val="0"/>
          <w:numId w:val="8"/>
        </w:numPr>
        <w:spacing w:after="0" w:line="288" w:lineRule="auto"/>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An amendment shall not be considered unless early verbal notice of it is given at the meeting and, if requested by the chairman of the meeting, is expressed in writing to the chairman. </w:t>
      </w:r>
    </w:p>
    <w:p w14:paraId="1BECE80D" w14:textId="77777777" w:rsidR="00C06183" w:rsidRPr="00C06183" w:rsidRDefault="00C06183" w:rsidP="00C06183">
      <w:pPr>
        <w:spacing w:after="0" w:line="240" w:lineRule="auto"/>
        <w:ind w:left="720"/>
        <w:rPr>
          <w:rFonts w:ascii="Arial" w:eastAsia="Times New Roman" w:hAnsi="Arial" w:cs="Arial"/>
          <w:color w:val="000000"/>
          <w:sz w:val="22"/>
          <w:szCs w:val="24"/>
          <w:lang w:bidi="en-US"/>
        </w:rPr>
      </w:pPr>
    </w:p>
    <w:p w14:paraId="1BECE80E"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 councillor may move an amendment to his own motion if agreed by the meeting. If a motion has already been seconded, the amendment shall be with the consent of the seconder and the meeting.</w:t>
      </w:r>
    </w:p>
    <w:p w14:paraId="1BECE80F" w14:textId="77777777" w:rsidR="00C06183" w:rsidRPr="00C06183" w:rsidRDefault="00C06183" w:rsidP="00C06183">
      <w:pPr>
        <w:spacing w:after="0" w:line="288" w:lineRule="auto"/>
        <w:ind w:left="720"/>
        <w:rPr>
          <w:rFonts w:ascii="Arial" w:eastAsia="Times New Roman" w:hAnsi="Arial" w:cs="Arial"/>
          <w:color w:val="000000"/>
          <w:sz w:val="22"/>
          <w:szCs w:val="24"/>
          <w:lang w:bidi="en-US"/>
        </w:rPr>
      </w:pPr>
    </w:p>
    <w:p w14:paraId="1BECE810" w14:textId="77777777" w:rsidR="00C06183" w:rsidRPr="00C06183" w:rsidRDefault="00C06183" w:rsidP="00C06183">
      <w:pPr>
        <w:numPr>
          <w:ilvl w:val="0"/>
          <w:numId w:val="8"/>
        </w:numPr>
        <w:spacing w:after="0" w:line="288" w:lineRule="auto"/>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If there is more than one amendment to an original or substantive motion, the amendments shall be </w:t>
      </w:r>
      <w:r w:rsidRPr="00C06183">
        <w:rPr>
          <w:rFonts w:ascii="Arial" w:eastAsia="Times New Roman" w:hAnsi="Arial" w:cs="Arial"/>
          <w:color w:val="000000"/>
          <w:sz w:val="22"/>
          <w:szCs w:val="24"/>
          <w:shd w:val="clear" w:color="auto" w:fill="FFFFFF"/>
          <w:lang w:bidi="en-US"/>
        </w:rPr>
        <w:t>moved in the order</w:t>
      </w:r>
      <w:r w:rsidRPr="00C06183">
        <w:rPr>
          <w:rFonts w:ascii="Arial" w:eastAsia="Times New Roman" w:hAnsi="Arial" w:cs="Arial"/>
          <w:color w:val="000000"/>
          <w:sz w:val="22"/>
          <w:szCs w:val="24"/>
          <w:lang w:bidi="en-US"/>
        </w:rPr>
        <w:t xml:space="preserve"> directed by the chairman.</w:t>
      </w:r>
    </w:p>
    <w:p w14:paraId="1BECE811"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12"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Subject to standing order 1(k) below, only one amendment shall be moved and debated at a time, the order of which shall be directed by the chairman of the meeting. </w:t>
      </w:r>
    </w:p>
    <w:p w14:paraId="1BECE813"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14"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One or more amendments may be discussed together if the chairman of the meeting considers this expedient but each amendment shall be voted upon separately.</w:t>
      </w:r>
    </w:p>
    <w:p w14:paraId="1BECE815"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16"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 councillor may not move more than one amendment to an original or substantive motion. </w:t>
      </w:r>
    </w:p>
    <w:p w14:paraId="1BECE817"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818" w14:textId="77777777" w:rsidR="00C06183" w:rsidRPr="00C06183" w:rsidRDefault="00C06183" w:rsidP="00C06183">
      <w:pPr>
        <w:numPr>
          <w:ilvl w:val="0"/>
          <w:numId w:val="8"/>
        </w:numPr>
        <w:spacing w:after="0" w:line="288" w:lineRule="auto"/>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The mover of an amendment has no right of reply at the end of debate on it. </w:t>
      </w:r>
    </w:p>
    <w:p w14:paraId="1BECE819" w14:textId="77777777" w:rsidR="00C06183" w:rsidRPr="00C06183" w:rsidRDefault="00C06183" w:rsidP="00C06183">
      <w:pPr>
        <w:spacing w:after="0" w:line="288" w:lineRule="auto"/>
        <w:ind w:left="720"/>
        <w:rPr>
          <w:rFonts w:ascii="Arial" w:eastAsia="Times New Roman" w:hAnsi="Arial" w:cs="Arial"/>
          <w:color w:val="000000"/>
          <w:sz w:val="22"/>
          <w:szCs w:val="24"/>
          <w:lang w:bidi="en-US"/>
        </w:rPr>
      </w:pPr>
    </w:p>
    <w:p w14:paraId="1BECE81A"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Where a series of amendments to an original motion are carried, the mover of the original motion shall have a right of reply either at the end of debate of the first amendment or at the very end of debateon the final substantive motion immediately before it is put to the vote.</w:t>
      </w:r>
    </w:p>
    <w:p w14:paraId="1BECE81B"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1C"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Unless permitted by the chairman of the meeting, a councillor may speak once in the debate on a motion except:</w:t>
      </w:r>
    </w:p>
    <w:p w14:paraId="1BECE81D" w14:textId="77777777" w:rsidR="00C06183" w:rsidRPr="00C06183" w:rsidRDefault="00C06183" w:rsidP="00C06183">
      <w:pPr>
        <w:spacing w:after="0" w:line="288" w:lineRule="auto"/>
        <w:ind w:left="720"/>
        <w:rPr>
          <w:rFonts w:ascii="Arial" w:eastAsia="Times New Roman" w:hAnsi="Arial" w:cs="Arial"/>
          <w:color w:val="000000"/>
          <w:sz w:val="22"/>
          <w:szCs w:val="24"/>
          <w:lang w:bidi="en-US"/>
        </w:rPr>
      </w:pPr>
    </w:p>
    <w:p w14:paraId="1BECE81E" w14:textId="77777777" w:rsidR="00C06183" w:rsidRPr="00C06183" w:rsidRDefault="00C06183" w:rsidP="00C06183">
      <w:pPr>
        <w:widowControl w:val="0"/>
        <w:numPr>
          <w:ilvl w:val="0"/>
          <w:numId w:val="41"/>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to speak on an amendment moved by another councillor; </w:t>
      </w:r>
    </w:p>
    <w:p w14:paraId="1BECE81F" w14:textId="77777777" w:rsidR="00C06183" w:rsidRPr="00C06183" w:rsidRDefault="00C06183" w:rsidP="00C06183">
      <w:pPr>
        <w:widowControl w:val="0"/>
        <w:numPr>
          <w:ilvl w:val="0"/>
          <w:numId w:val="41"/>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to move or speak on another amendment if the motion has been amended since he last spoke; </w:t>
      </w:r>
    </w:p>
    <w:p w14:paraId="1BECE820" w14:textId="77777777" w:rsidR="00C06183" w:rsidRPr="00C06183" w:rsidRDefault="00C06183" w:rsidP="00C06183">
      <w:pPr>
        <w:widowControl w:val="0"/>
        <w:numPr>
          <w:ilvl w:val="0"/>
          <w:numId w:val="41"/>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to make a point of order; </w:t>
      </w:r>
    </w:p>
    <w:p w14:paraId="1BECE821" w14:textId="77777777" w:rsidR="00C06183" w:rsidRPr="00C06183" w:rsidRDefault="00C06183" w:rsidP="00C06183">
      <w:pPr>
        <w:widowControl w:val="0"/>
        <w:numPr>
          <w:ilvl w:val="0"/>
          <w:numId w:val="41"/>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to give a personal explanation; or </w:t>
      </w:r>
    </w:p>
    <w:p w14:paraId="1BECE822" w14:textId="77777777" w:rsidR="00C06183" w:rsidRPr="00C06183" w:rsidRDefault="00C06183" w:rsidP="00C06183">
      <w:pPr>
        <w:widowControl w:val="0"/>
        <w:numPr>
          <w:ilvl w:val="0"/>
          <w:numId w:val="41"/>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in exercise of a right of reply.</w:t>
      </w:r>
    </w:p>
    <w:p w14:paraId="1BECE823"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24"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During the debate of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BECE825"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826"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 point of order shall be decided by the chairman of the meeting and his decision shall be final. </w:t>
      </w:r>
    </w:p>
    <w:p w14:paraId="1BECE827"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28" w14:textId="77777777" w:rsidR="00C06183" w:rsidRPr="00C06183" w:rsidRDefault="00C06183" w:rsidP="00C06183">
      <w:pPr>
        <w:widowControl w:val="0"/>
        <w:numPr>
          <w:ilvl w:val="0"/>
          <w:numId w:val="8"/>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When a motion is under debate, no other motion shall be moved except: </w:t>
      </w:r>
    </w:p>
    <w:p w14:paraId="1BECE829" w14:textId="77777777" w:rsidR="00C06183" w:rsidRPr="00C06183" w:rsidRDefault="00C06183" w:rsidP="00C06183">
      <w:pPr>
        <w:spacing w:after="0" w:line="288" w:lineRule="auto"/>
        <w:ind w:left="720"/>
        <w:rPr>
          <w:rFonts w:ascii="Arial" w:eastAsia="Times New Roman" w:hAnsi="Arial" w:cs="Arial"/>
          <w:color w:val="000000"/>
          <w:sz w:val="22"/>
          <w:szCs w:val="24"/>
          <w:lang w:bidi="en-US"/>
        </w:rPr>
      </w:pPr>
    </w:p>
    <w:p w14:paraId="1BECE82A"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amend the motion;</w:t>
      </w:r>
    </w:p>
    <w:p w14:paraId="1BECE82B"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proceed to the next business;</w:t>
      </w:r>
    </w:p>
    <w:p w14:paraId="1BECE82C"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adjourn the debate;</w:t>
      </w:r>
    </w:p>
    <w:p w14:paraId="1BECE82D"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put the motion to a vote;</w:t>
      </w:r>
    </w:p>
    <w:p w14:paraId="1BECE82E"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ask a person to be no longer heard or to leave the meeting;</w:t>
      </w:r>
    </w:p>
    <w:p w14:paraId="1BECE82F"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to refer a motion to a committee or sub-committee for consideration; </w:t>
      </w:r>
    </w:p>
    <w:p w14:paraId="1BECE830"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exclude the public and press;</w:t>
      </w:r>
    </w:p>
    <w:p w14:paraId="1BECE831"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adjourn the meeting; or</w:t>
      </w:r>
    </w:p>
    <w:p w14:paraId="1BECE832" w14:textId="77777777" w:rsidR="00C06183" w:rsidRPr="00C06183" w:rsidRDefault="00C06183" w:rsidP="00C06183">
      <w:pPr>
        <w:widowControl w:val="0"/>
        <w:numPr>
          <w:ilvl w:val="0"/>
          <w:numId w:val="9"/>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to suspend particular standing order(s) excepting those which reflect mandatory statutory requirements.</w:t>
      </w:r>
    </w:p>
    <w:p w14:paraId="1BECE833"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p>
    <w:p w14:paraId="1BECE834" w14:textId="77777777" w:rsidR="00C06183" w:rsidRPr="00C06183" w:rsidRDefault="00C06183" w:rsidP="00C06183">
      <w:pPr>
        <w:widowControl w:val="0"/>
        <w:numPr>
          <w:ilvl w:val="0"/>
          <w:numId w:val="42"/>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1BECE835" w14:textId="77777777" w:rsidR="00C06183"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p>
    <w:p w14:paraId="1BECE836" w14:textId="77777777" w:rsidR="00C06183" w:rsidRPr="00C06183" w:rsidRDefault="00C06183" w:rsidP="00C06183">
      <w:pPr>
        <w:widowControl w:val="0"/>
        <w:numPr>
          <w:ilvl w:val="0"/>
          <w:numId w:val="42"/>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Excluding motions moved understanding order 1(r) above, the contributions or </w:t>
      </w:r>
      <w:r w:rsidRPr="00C06183">
        <w:rPr>
          <w:rFonts w:ascii="Arial" w:eastAsia="Times New Roman" w:hAnsi="Arial" w:cs="Arial"/>
          <w:color w:val="000000"/>
          <w:sz w:val="22"/>
          <w:szCs w:val="24"/>
          <w:lang w:bidi="en-US"/>
        </w:rPr>
        <w:lastRenderedPageBreak/>
        <w:t>speeches by a councillor shall relate only to the motion under discussion and shall not exceed (   ) minutes without the consent of the chairman of the meeting.</w:t>
      </w:r>
    </w:p>
    <w:p w14:paraId="1BECE837" w14:textId="77777777" w:rsidR="00C06183" w:rsidRPr="00C06183" w:rsidRDefault="00C06183" w:rsidP="00C06183">
      <w:pPr>
        <w:spacing w:after="0" w:line="288" w:lineRule="auto"/>
        <w:ind w:left="720"/>
        <w:rPr>
          <w:rFonts w:ascii="Arial" w:eastAsia="Times New Roman" w:hAnsi="Arial" w:cs="Arial"/>
          <w:color w:val="000000"/>
          <w:sz w:val="14"/>
          <w:szCs w:val="24"/>
          <w:lang w:bidi="en-US"/>
        </w:rPr>
      </w:pPr>
    </w:p>
    <w:p w14:paraId="1BECE838"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16"/>
          <w:szCs w:val="24"/>
          <w:lang w:bidi="en-US"/>
        </w:rPr>
      </w:pPr>
    </w:p>
    <w:p w14:paraId="1BECE839" w14:textId="77777777" w:rsidR="00C06183" w:rsidRPr="005C6166" w:rsidRDefault="00C06183" w:rsidP="005C6166">
      <w:pPr>
        <w:pStyle w:val="ListParagraph"/>
        <w:keepNext/>
        <w:keepLines/>
        <w:numPr>
          <w:ilvl w:val="0"/>
          <w:numId w:val="45"/>
        </w:numPr>
        <w:shd w:val="clear" w:color="auto" w:fill="FFFFFF"/>
        <w:spacing w:line="288" w:lineRule="auto"/>
        <w:ind w:left="567" w:hanging="567"/>
        <w:outlineLvl w:val="1"/>
        <w:rPr>
          <w:rFonts w:ascii="Arial" w:hAnsi="Arial" w:cs="Arial"/>
          <w:b/>
          <w:bCs/>
          <w:color w:val="808080"/>
          <w:sz w:val="44"/>
          <w:szCs w:val="44"/>
        </w:rPr>
      </w:pPr>
      <w:bookmarkStart w:id="0" w:name="_Toc357072130"/>
      <w:bookmarkStart w:id="1" w:name="_Toc359318555"/>
      <w:bookmarkStart w:id="2" w:name="_Toc359334503"/>
      <w:bookmarkStart w:id="3" w:name="_Toc359334782"/>
      <w:bookmarkStart w:id="4" w:name="_Toc359336484"/>
      <w:r w:rsidRPr="005C6166">
        <w:rPr>
          <w:rFonts w:ascii="Arial" w:hAnsi="Arial" w:cs="Arial"/>
          <w:b/>
          <w:bCs/>
          <w:color w:val="808080"/>
          <w:sz w:val="44"/>
          <w:szCs w:val="44"/>
        </w:rPr>
        <w:t>Disorderly conduct at meetings</w:t>
      </w:r>
      <w:bookmarkEnd w:id="0"/>
      <w:bookmarkEnd w:id="1"/>
      <w:bookmarkEnd w:id="2"/>
      <w:bookmarkEnd w:id="3"/>
      <w:bookmarkEnd w:id="4"/>
    </w:p>
    <w:p w14:paraId="1BECE83A"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83B" w14:textId="77777777" w:rsidR="00C06183" w:rsidRPr="00C06183" w:rsidRDefault="00C06183" w:rsidP="00C06183">
      <w:pPr>
        <w:widowControl w:val="0"/>
        <w:numPr>
          <w:ilvl w:val="0"/>
          <w:numId w:val="12"/>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No person shall obstruct the transaction of business at a meeting or behave offensively or improperly. If this standing order is ignored,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of the meeting shall request such person(s) to moderate or improve their conduct.</w:t>
      </w:r>
    </w:p>
    <w:p w14:paraId="1BECE83C"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p>
    <w:p w14:paraId="1BECE83D" w14:textId="77777777" w:rsidR="00C06183" w:rsidRPr="00C06183" w:rsidRDefault="00C06183" w:rsidP="00C06183">
      <w:pPr>
        <w:widowControl w:val="0"/>
        <w:numPr>
          <w:ilvl w:val="0"/>
          <w:numId w:val="12"/>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If person(s) disregard the request of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 xml:space="preserve">of the meeting to moderate or improve their conduct, any councillor or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of the meeting may move that the person be no longer heard or excluded from the meeting. The motion, if seconded, shall be put to the vote without discussion.</w:t>
      </w:r>
    </w:p>
    <w:p w14:paraId="1BECE83E"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83F" w14:textId="77777777" w:rsidR="00C06183" w:rsidRPr="00C06183" w:rsidRDefault="00C06183" w:rsidP="00C06183">
      <w:pPr>
        <w:widowControl w:val="0"/>
        <w:numPr>
          <w:ilvl w:val="0"/>
          <w:numId w:val="12"/>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If a resolution made under standing order 2(b) above is ignored,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of the meeting may take further reasonable steps to restore order or to progress the meeting. This may include temporarily suspending or closing the meeting.</w:t>
      </w:r>
    </w:p>
    <w:p w14:paraId="1BECE840" w14:textId="77777777" w:rsidR="00C06183" w:rsidRPr="00C06183" w:rsidRDefault="00C06183" w:rsidP="00C06183">
      <w:pPr>
        <w:keepNext/>
        <w:keepLines/>
        <w:spacing w:after="0" w:line="288" w:lineRule="auto"/>
        <w:outlineLvl w:val="1"/>
        <w:rPr>
          <w:rFonts w:ascii="Arial" w:eastAsia="Times New Roman" w:hAnsi="Arial" w:cs="Arial"/>
          <w:b/>
          <w:bCs/>
          <w:color w:val="808080"/>
          <w:sz w:val="44"/>
          <w:szCs w:val="44"/>
        </w:rPr>
      </w:pPr>
      <w:bookmarkStart w:id="5" w:name="_Toc357072131"/>
      <w:bookmarkStart w:id="6" w:name="_Toc359318556"/>
      <w:bookmarkStart w:id="7" w:name="_Toc359334504"/>
      <w:bookmarkStart w:id="8" w:name="_Toc359334783"/>
      <w:bookmarkStart w:id="9" w:name="_Toc359336485"/>
    </w:p>
    <w:p w14:paraId="1BECE841" w14:textId="77777777" w:rsidR="00C06183" w:rsidRPr="005C6166" w:rsidRDefault="00C06183" w:rsidP="005C6166">
      <w:pPr>
        <w:pStyle w:val="ListParagraph"/>
        <w:keepNext/>
        <w:keepLines/>
        <w:numPr>
          <w:ilvl w:val="0"/>
          <w:numId w:val="45"/>
        </w:numPr>
        <w:tabs>
          <w:tab w:val="num" w:pos="851"/>
        </w:tabs>
        <w:spacing w:line="288" w:lineRule="auto"/>
        <w:ind w:left="567" w:hanging="567"/>
        <w:outlineLvl w:val="1"/>
        <w:rPr>
          <w:rFonts w:ascii="Arial" w:hAnsi="Arial" w:cs="Arial"/>
          <w:b/>
          <w:bCs/>
          <w:color w:val="808080"/>
          <w:sz w:val="44"/>
          <w:szCs w:val="44"/>
        </w:rPr>
      </w:pPr>
      <w:r w:rsidRPr="005C6166">
        <w:rPr>
          <w:rFonts w:ascii="Arial" w:hAnsi="Arial" w:cs="Arial"/>
          <w:b/>
          <w:bCs/>
          <w:color w:val="808080"/>
          <w:sz w:val="44"/>
          <w:szCs w:val="44"/>
        </w:rPr>
        <w:t>Meetings generally</w:t>
      </w:r>
      <w:bookmarkEnd w:id="5"/>
      <w:bookmarkEnd w:id="6"/>
      <w:bookmarkEnd w:id="7"/>
      <w:bookmarkEnd w:id="8"/>
      <w:bookmarkEnd w:id="9"/>
    </w:p>
    <w:p w14:paraId="1BECE842"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0"/>
          <w:szCs w:val="20"/>
          <w:lang w:bidi="en-US"/>
        </w:rPr>
      </w:pPr>
    </w:p>
    <w:p w14:paraId="1BECE843" w14:textId="77777777" w:rsidR="00C06183" w:rsidRPr="00C06183" w:rsidRDefault="00C06183" w:rsidP="00C06183">
      <w:pPr>
        <w:widowControl w:val="0"/>
        <w:tabs>
          <w:tab w:val="left" w:pos="1418"/>
        </w:tabs>
        <w:suppressAutoHyphens/>
        <w:autoSpaceDE w:val="0"/>
        <w:autoSpaceDN w:val="0"/>
        <w:adjustRightInd w:val="0"/>
        <w:spacing w:after="0" w:line="240" w:lineRule="auto"/>
        <w:ind w:left="992"/>
        <w:textAlignment w:val="center"/>
        <w:rPr>
          <w:rFonts w:ascii="Arial" w:eastAsia="Times New Roman" w:hAnsi="Arial" w:cs="Arial"/>
          <w:color w:val="FF0000"/>
          <w:sz w:val="22"/>
          <w:szCs w:val="24"/>
          <w:lang w:bidi="en-US"/>
        </w:rPr>
      </w:pPr>
      <w:r w:rsidRPr="00C06183">
        <w:rPr>
          <w:rFonts w:ascii="Webdings" w:eastAsia="Times New Roman" w:hAnsi="Webdings"/>
          <w:color w:val="FF0000"/>
          <w:sz w:val="32"/>
          <w:szCs w:val="20"/>
        </w:rPr>
        <w:t></w:t>
      </w:r>
      <w:r w:rsidRPr="00C06183">
        <w:rPr>
          <w:rFonts w:ascii="Webdings" w:eastAsia="Times New Roman" w:hAnsi="Webdings"/>
          <w:color w:val="FF0000"/>
          <w:sz w:val="22"/>
          <w:szCs w:val="20"/>
        </w:rPr>
        <w:t></w:t>
      </w:r>
      <w:r w:rsidRPr="00C06183">
        <w:rPr>
          <w:rFonts w:ascii="Arial" w:eastAsia="Times New Roman" w:hAnsi="Arial" w:cs="Arial"/>
          <w:color w:val="000000"/>
          <w:sz w:val="22"/>
          <w:szCs w:val="24"/>
          <w:lang w:bidi="en-US"/>
        </w:rPr>
        <w:t>Full Council meetings</w:t>
      </w:r>
    </w:p>
    <w:p w14:paraId="1BECE844" w14:textId="77777777" w:rsidR="00C06183" w:rsidRPr="00C06183" w:rsidRDefault="00C06183" w:rsidP="00C06183">
      <w:pPr>
        <w:widowControl w:val="0"/>
        <w:tabs>
          <w:tab w:val="left" w:pos="1418"/>
        </w:tabs>
        <w:suppressAutoHyphens/>
        <w:autoSpaceDE w:val="0"/>
        <w:autoSpaceDN w:val="0"/>
        <w:adjustRightInd w:val="0"/>
        <w:spacing w:after="0" w:line="240" w:lineRule="auto"/>
        <w:ind w:left="992"/>
        <w:textAlignment w:val="center"/>
        <w:rPr>
          <w:rFonts w:ascii="Arial" w:eastAsia="Times New Roman" w:hAnsi="Arial" w:cs="Arial"/>
          <w:color w:val="E36C0A"/>
          <w:sz w:val="22"/>
          <w:szCs w:val="24"/>
          <w:lang w:bidi="en-US"/>
        </w:rPr>
      </w:pPr>
      <w:r w:rsidRPr="00C06183">
        <w:rPr>
          <w:rFonts w:ascii="Webdings" w:eastAsia="Times New Roman" w:hAnsi="Webdings"/>
          <w:color w:val="E36C0A"/>
          <w:sz w:val="32"/>
          <w:szCs w:val="20"/>
        </w:rPr>
        <w:t></w:t>
      </w:r>
      <w:r w:rsidRPr="00C06183">
        <w:rPr>
          <w:rFonts w:ascii="Webdings" w:eastAsia="Times New Roman" w:hAnsi="Webdings"/>
          <w:color w:val="E36C0A"/>
          <w:szCs w:val="20"/>
        </w:rPr>
        <w:t></w:t>
      </w:r>
      <w:r w:rsidRPr="00C06183">
        <w:rPr>
          <w:rFonts w:ascii="Arial" w:eastAsia="Times New Roman" w:hAnsi="Arial" w:cs="Arial"/>
          <w:color w:val="000000"/>
          <w:sz w:val="22"/>
          <w:szCs w:val="24"/>
          <w:lang w:bidi="en-US"/>
        </w:rPr>
        <w:t>Committee meetings</w:t>
      </w:r>
      <w:r w:rsidRPr="00C06183">
        <w:rPr>
          <w:rFonts w:ascii="Arial" w:eastAsia="Times New Roman" w:hAnsi="Arial" w:cs="Arial"/>
          <w:color w:val="E36C0A"/>
          <w:sz w:val="22"/>
          <w:szCs w:val="24"/>
          <w:lang w:bidi="en-US"/>
        </w:rPr>
        <w:tab/>
      </w:r>
    </w:p>
    <w:p w14:paraId="1BECE845" w14:textId="77777777" w:rsidR="00C06183" w:rsidRPr="00C06183" w:rsidRDefault="00C06183" w:rsidP="00C06183">
      <w:pPr>
        <w:spacing w:after="0" w:line="240" w:lineRule="auto"/>
        <w:ind w:left="992"/>
        <w:rPr>
          <w:rFonts w:ascii="Arial" w:eastAsia="Times New Roman" w:hAnsi="Arial" w:cs="Arial"/>
          <w:color w:val="000000"/>
          <w:sz w:val="22"/>
          <w:szCs w:val="24"/>
          <w:lang w:bidi="en-US"/>
        </w:rPr>
      </w:pPr>
      <w:r w:rsidRPr="00C06183">
        <w:rPr>
          <w:rFonts w:ascii="Webdings" w:eastAsia="Times New Roman" w:hAnsi="Webdings"/>
          <w:color w:val="00B050"/>
          <w:sz w:val="32"/>
          <w:szCs w:val="20"/>
        </w:rPr>
        <w:t></w:t>
      </w:r>
      <w:r w:rsidRPr="00C06183">
        <w:rPr>
          <w:rFonts w:ascii="Webdings" w:eastAsia="Times New Roman" w:hAnsi="Webdings"/>
          <w:color w:val="00B050"/>
          <w:sz w:val="22"/>
          <w:szCs w:val="20"/>
        </w:rPr>
        <w:t></w:t>
      </w:r>
      <w:r w:rsidRPr="00C06183">
        <w:rPr>
          <w:rFonts w:ascii="Arial" w:eastAsia="Times New Roman" w:hAnsi="Arial" w:cs="Arial"/>
          <w:color w:val="000000"/>
          <w:sz w:val="22"/>
          <w:szCs w:val="24"/>
          <w:lang w:bidi="en-US"/>
        </w:rPr>
        <w:t xml:space="preserve">Sub-committee meetings </w:t>
      </w:r>
    </w:p>
    <w:p w14:paraId="1BECE846"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tbl>
      <w:tblPr>
        <w:tblW w:w="9925" w:type="dxa"/>
        <w:tblInd w:w="-318" w:type="dxa"/>
        <w:tblLayout w:type="fixed"/>
        <w:tblLook w:val="01E0" w:firstRow="1" w:lastRow="1" w:firstColumn="1" w:lastColumn="1" w:noHBand="0" w:noVBand="0"/>
      </w:tblPr>
      <w:tblGrid>
        <w:gridCol w:w="1419"/>
        <w:gridCol w:w="8506"/>
      </w:tblGrid>
      <w:tr w:rsidR="00C06183" w:rsidRPr="00C06183" w14:paraId="1BECE84B" w14:textId="77777777" w:rsidTr="009F457A">
        <w:tc>
          <w:tcPr>
            <w:tcW w:w="1419" w:type="dxa"/>
          </w:tcPr>
          <w:p w14:paraId="1BECE847"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FF0000"/>
                <w:sz w:val="32"/>
                <w:szCs w:val="20"/>
              </w:rPr>
              <w:t></w:t>
            </w:r>
          </w:p>
          <w:p w14:paraId="1BECE848"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Webdings" w:eastAsia="Times New Roman" w:hAnsi="Webdings" w:cs="Arial"/>
                <w:color w:val="000000"/>
                <w:sz w:val="32"/>
                <w:szCs w:val="32"/>
                <w:lang w:bidi="en-US"/>
              </w:rPr>
            </w:pPr>
          </w:p>
        </w:tc>
        <w:tc>
          <w:tcPr>
            <w:tcW w:w="8506" w:type="dxa"/>
          </w:tcPr>
          <w:p w14:paraId="1BECE849"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 xml:space="preserve">Meetings shall not take place in premises which at the time of the meeting are used for the supply of alcohol, unless no other premises are available free of charge or at a reasonable cost. </w:t>
            </w:r>
          </w:p>
          <w:p w14:paraId="1BECE84A"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50" w14:textId="77777777" w:rsidTr="009F457A">
        <w:tc>
          <w:tcPr>
            <w:tcW w:w="1419" w:type="dxa"/>
          </w:tcPr>
          <w:p w14:paraId="1BECE84C"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FF0000"/>
                <w:sz w:val="32"/>
                <w:szCs w:val="20"/>
              </w:rPr>
              <w:t></w:t>
            </w:r>
          </w:p>
          <w:p w14:paraId="1BECE84D"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4E"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p w14:paraId="1BECE84F"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55" w14:textId="77777777" w:rsidTr="009F457A">
        <w:tc>
          <w:tcPr>
            <w:tcW w:w="1419" w:type="dxa"/>
          </w:tcPr>
          <w:p w14:paraId="1BECE851"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E36C0A"/>
                <w:sz w:val="32"/>
                <w:szCs w:val="20"/>
              </w:rPr>
              <w:t></w:t>
            </w:r>
          </w:p>
          <w:p w14:paraId="1BECE852"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DE000E"/>
                <w:sz w:val="32"/>
                <w:szCs w:val="32"/>
                <w:lang w:bidi="en-US"/>
              </w:rPr>
            </w:pPr>
          </w:p>
        </w:tc>
        <w:tc>
          <w:tcPr>
            <w:tcW w:w="8506" w:type="dxa"/>
          </w:tcPr>
          <w:p w14:paraId="1BECE853"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r w:rsidRPr="00C06183">
              <w:rPr>
                <w:rFonts w:ascii="Arial" w:eastAsia="Times New Roman" w:hAnsi="Arial" w:cs="Arial"/>
                <w:b/>
                <w:color w:val="000000"/>
                <w:sz w:val="22"/>
                <w:lang w:bidi="en-US"/>
              </w:rPr>
              <w:t>The minimum three clear days’ public notice for a meeting does not include the day on which the notice was issued or the day of the meeting unless the meetin</w:t>
            </w:r>
            <w:r w:rsidR="007543FA">
              <w:rPr>
                <w:rFonts w:ascii="Arial" w:eastAsia="Times New Roman" w:hAnsi="Arial" w:cs="Arial"/>
                <w:b/>
                <w:color w:val="000000"/>
                <w:sz w:val="22"/>
                <w:lang w:bidi="en-US"/>
              </w:rPr>
              <w:t>g is convened at shorter notice.</w:t>
            </w:r>
          </w:p>
          <w:p w14:paraId="1BECE854"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p>
        </w:tc>
      </w:tr>
      <w:tr w:rsidR="00C06183" w:rsidRPr="00C06183" w14:paraId="1BECE85A" w14:textId="77777777" w:rsidTr="009F457A">
        <w:tc>
          <w:tcPr>
            <w:tcW w:w="1419" w:type="dxa"/>
          </w:tcPr>
          <w:p w14:paraId="1BECE856"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57"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58"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p w14:paraId="1BECE859"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5E" w14:textId="77777777" w:rsidTr="009F457A">
        <w:tc>
          <w:tcPr>
            <w:tcW w:w="1419" w:type="dxa"/>
          </w:tcPr>
          <w:p w14:paraId="1BECE85B"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5C"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Members of the public may make representations, answer questions and give evidence at a meeting which they are entitled to attend in respect of the business on the agenda.</w:t>
            </w:r>
          </w:p>
          <w:p w14:paraId="1BECE85D"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62" w14:textId="77777777" w:rsidTr="009F457A">
        <w:tc>
          <w:tcPr>
            <w:tcW w:w="1419" w:type="dxa"/>
          </w:tcPr>
          <w:p w14:paraId="1BECE85F"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60"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The period of time designated for public participation at a meeting in accordance with standing order 3</w:t>
            </w:r>
            <w:r w:rsidR="007543FA">
              <w:rPr>
                <w:rFonts w:ascii="Arial" w:eastAsia="Times New Roman" w:hAnsi="Arial" w:cs="Arial"/>
                <w:color w:val="000000"/>
                <w:sz w:val="22"/>
                <w:lang w:bidi="en-US"/>
              </w:rPr>
              <w:t>(e) above shall not exceed 10</w:t>
            </w:r>
            <w:r w:rsidRPr="00C06183">
              <w:rPr>
                <w:rFonts w:ascii="Arial" w:eastAsia="Times New Roman" w:hAnsi="Arial" w:cs="Arial"/>
                <w:color w:val="000000"/>
                <w:sz w:val="22"/>
                <w:lang w:bidi="en-US"/>
              </w:rPr>
              <w:t xml:space="preserve"> minutes unless directed by the chairman of the meeting.</w:t>
            </w:r>
          </w:p>
          <w:p w14:paraId="1BECE861"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66" w14:textId="77777777" w:rsidTr="009F457A">
        <w:trPr>
          <w:trHeight w:val="683"/>
        </w:trPr>
        <w:tc>
          <w:tcPr>
            <w:tcW w:w="1419" w:type="dxa"/>
          </w:tcPr>
          <w:p w14:paraId="1BECE863"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64"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Subject to standing order 3(f) above, a member of the public sha</w:t>
            </w:r>
            <w:r w:rsidR="007543FA">
              <w:rPr>
                <w:rFonts w:ascii="Arial" w:eastAsia="Times New Roman" w:hAnsi="Arial" w:cs="Arial"/>
                <w:color w:val="000000"/>
                <w:sz w:val="22"/>
                <w:lang w:bidi="en-US"/>
              </w:rPr>
              <w:t>ll not speak for more than 10</w:t>
            </w:r>
            <w:r w:rsidRPr="00C06183">
              <w:rPr>
                <w:rFonts w:ascii="Arial" w:eastAsia="Times New Roman" w:hAnsi="Arial" w:cs="Arial"/>
                <w:color w:val="000000"/>
                <w:sz w:val="22"/>
                <w:lang w:bidi="en-US"/>
              </w:rPr>
              <w:t xml:space="preserve"> minutes.</w:t>
            </w:r>
          </w:p>
          <w:p w14:paraId="1BECE865"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6A" w14:textId="77777777" w:rsidTr="009F457A">
        <w:tc>
          <w:tcPr>
            <w:tcW w:w="1419" w:type="dxa"/>
          </w:tcPr>
          <w:p w14:paraId="1BECE867"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68"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In accordance with standing order 3(e) above, a question shall not require a response at the meeting nor start a debate on the question. The chairman of the meeting may direct that a written or oral response be given.</w:t>
            </w:r>
          </w:p>
          <w:p w14:paraId="1BECE869"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6E" w14:textId="77777777" w:rsidTr="009F457A">
        <w:tc>
          <w:tcPr>
            <w:tcW w:w="1419" w:type="dxa"/>
          </w:tcPr>
          <w:p w14:paraId="1BECE86B"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6C"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A person shall stand when requesting to speak and when speaking (except when a person has a disability or is likely to suffer dis</w:t>
            </w:r>
            <w:r w:rsidR="007543FA">
              <w:rPr>
                <w:rFonts w:ascii="Arial" w:eastAsia="Times New Roman" w:hAnsi="Arial" w:cs="Arial"/>
                <w:color w:val="000000"/>
                <w:sz w:val="22"/>
                <w:lang w:bidi="en-US"/>
              </w:rPr>
              <w:t>comfort</w:t>
            </w:r>
            <w:r w:rsidRPr="00C06183">
              <w:rPr>
                <w:rFonts w:ascii="Arial" w:eastAsia="Times New Roman" w:hAnsi="Arial" w:cs="Arial"/>
                <w:color w:val="000000"/>
                <w:sz w:val="22"/>
                <w:lang w:bidi="en-US"/>
              </w:rPr>
              <w:t>. The chairman of the meeting may at any time permit a person to be seated when speaking.</w:t>
            </w:r>
          </w:p>
          <w:p w14:paraId="1BECE86D"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72" w14:textId="77777777" w:rsidTr="009F457A">
        <w:tc>
          <w:tcPr>
            <w:tcW w:w="1419" w:type="dxa"/>
          </w:tcPr>
          <w:p w14:paraId="1BECE86F"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70"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A person who speaks at a meeting shall direct his comments to the chairman of the meeting.</w:t>
            </w:r>
          </w:p>
          <w:p w14:paraId="1BECE871"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76" w14:textId="77777777" w:rsidTr="009F457A">
        <w:tc>
          <w:tcPr>
            <w:tcW w:w="1419" w:type="dxa"/>
          </w:tcPr>
          <w:p w14:paraId="1BECE873"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74"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Only one person is permitted to speak at a time. If more than one person wants to speak, the chairman of the meeting shall direct the order of speaking.</w:t>
            </w:r>
          </w:p>
          <w:p w14:paraId="1BECE875"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7B" w14:textId="77777777" w:rsidTr="009F457A">
        <w:tc>
          <w:tcPr>
            <w:tcW w:w="1419" w:type="dxa"/>
          </w:tcPr>
          <w:p w14:paraId="1BECE877"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78" w14:textId="77777777" w:rsidR="00C06183" w:rsidRPr="00C06183" w:rsidRDefault="00C06183" w:rsidP="00C06183">
            <w:pPr>
              <w:widowControl w:val="0"/>
              <w:suppressAutoHyphens/>
              <w:autoSpaceDE w:val="0"/>
              <w:autoSpaceDN w:val="0"/>
              <w:adjustRightInd w:val="0"/>
              <w:spacing w:before="120" w:after="0" w:line="240" w:lineRule="auto"/>
              <w:ind w:right="153"/>
              <w:jc w:val="right"/>
              <w:textAlignment w:val="center"/>
              <w:rPr>
                <w:rFonts w:ascii="Arial" w:eastAsia="Times New Roman" w:hAnsi="Arial" w:cs="Arial"/>
                <w:color w:val="000000"/>
                <w:sz w:val="32"/>
                <w:szCs w:val="32"/>
                <w:lang w:bidi="en-US"/>
              </w:rPr>
            </w:pPr>
          </w:p>
        </w:tc>
        <w:tc>
          <w:tcPr>
            <w:tcW w:w="8506" w:type="dxa"/>
          </w:tcPr>
          <w:p w14:paraId="1BECE879"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Photographing, recording, broadcasting or transmitting the proceedings of a meeting by any means is not permitted without the Council’s</w:t>
            </w:r>
            <w:r w:rsidRPr="00C06183">
              <w:rPr>
                <w:rFonts w:ascii="Arial" w:eastAsia="Times New Roman" w:hAnsi="Arial" w:cs="Arial"/>
                <w:color w:val="000000"/>
                <w:sz w:val="22"/>
                <w:lang w:bidi="en-US"/>
              </w:rPr>
              <w:t xml:space="preserve"> prior written</w:t>
            </w:r>
            <w:r w:rsidRPr="00C06183">
              <w:rPr>
                <w:rFonts w:ascii="Arial" w:eastAsia="Times New Roman" w:hAnsi="Arial" w:cs="Arial"/>
                <w:b/>
                <w:bCs/>
                <w:color w:val="000000"/>
                <w:sz w:val="22"/>
                <w:lang w:bidi="en-US"/>
              </w:rPr>
              <w:t xml:space="preserve"> consent</w:t>
            </w:r>
            <w:r w:rsidRPr="00C06183">
              <w:rPr>
                <w:rFonts w:ascii="Arial" w:eastAsia="Times New Roman" w:hAnsi="Arial" w:cs="Arial"/>
                <w:color w:val="000000"/>
                <w:sz w:val="22"/>
                <w:lang w:bidi="en-US"/>
              </w:rPr>
              <w:t>.</w:t>
            </w:r>
          </w:p>
          <w:p w14:paraId="1BECE87A"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7F" w14:textId="77777777" w:rsidTr="009F457A">
        <w:tc>
          <w:tcPr>
            <w:tcW w:w="1419" w:type="dxa"/>
          </w:tcPr>
          <w:p w14:paraId="1BECE87C"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7D" w14:textId="77777777" w:rsidR="00C06183" w:rsidRPr="00C06183" w:rsidRDefault="00C06183" w:rsidP="00C06183">
            <w:pPr>
              <w:widowControl w:val="0"/>
              <w:suppressAutoHyphens/>
              <w:autoSpaceDE w:val="0"/>
              <w:autoSpaceDN w:val="0"/>
              <w:adjustRightInd w:val="0"/>
              <w:spacing w:before="120" w:after="0" w:line="240" w:lineRule="auto"/>
              <w:ind w:right="153"/>
              <w:jc w:val="right"/>
              <w:textAlignment w:val="center"/>
              <w:rPr>
                <w:rFonts w:ascii="Arial" w:eastAsia="Times New Roman" w:hAnsi="Arial" w:cs="Arial"/>
                <w:color w:val="000000"/>
                <w:sz w:val="32"/>
                <w:szCs w:val="32"/>
                <w:lang w:bidi="en-US"/>
              </w:rPr>
            </w:pPr>
          </w:p>
        </w:tc>
        <w:tc>
          <w:tcPr>
            <w:tcW w:w="8506" w:type="dxa"/>
          </w:tcPr>
          <w:p w14:paraId="1BECE87E" w14:textId="77777777" w:rsidR="00C06183" w:rsidRPr="005C6166"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The press shall be provided with reasonable facilities for the taking of their report of all or part of a meeting at which they are entitled to be present</w:t>
            </w:r>
            <w:r w:rsidRPr="00C06183">
              <w:rPr>
                <w:rFonts w:ascii="Arial" w:eastAsia="Times New Roman" w:hAnsi="Arial" w:cs="Arial"/>
                <w:color w:val="000000"/>
                <w:sz w:val="22"/>
                <w:lang w:bidi="en-US"/>
              </w:rPr>
              <w:t xml:space="preserve">. </w:t>
            </w:r>
            <w:r w:rsidRPr="00C06183">
              <w:rPr>
                <w:rFonts w:ascii="Arial" w:eastAsia="Times New Roman" w:hAnsi="Arial" w:cs="Arial"/>
                <w:color w:val="000000"/>
                <w:sz w:val="22"/>
                <w:lang w:bidi="en-US"/>
              </w:rPr>
              <w:tab/>
            </w:r>
          </w:p>
        </w:tc>
      </w:tr>
      <w:tr w:rsidR="00C06183" w:rsidRPr="00C06183" w14:paraId="1BECE884" w14:textId="77777777" w:rsidTr="009F457A">
        <w:tc>
          <w:tcPr>
            <w:tcW w:w="1419" w:type="dxa"/>
          </w:tcPr>
          <w:p w14:paraId="1BECE880"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FF0000"/>
                <w:sz w:val="32"/>
                <w:szCs w:val="20"/>
              </w:rPr>
              <w:t></w:t>
            </w:r>
          </w:p>
          <w:p w14:paraId="1BECE881"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82"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r w:rsidRPr="00C06183">
              <w:rPr>
                <w:rFonts w:ascii="Arial" w:eastAsia="Times New Roman" w:hAnsi="Arial" w:cs="Arial"/>
                <w:b/>
                <w:bCs/>
                <w:color w:val="000000"/>
                <w:sz w:val="22"/>
                <w:lang w:bidi="en-US"/>
              </w:rPr>
              <w:t>Subject to standing orders which indicate otherwise, anything authorised or required to be done by, to or before the Chairman of the Council may in his absence be done by, to or before the Vice-Chairman of the Council (if any).</w:t>
            </w:r>
          </w:p>
          <w:p w14:paraId="1BECE883"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p>
        </w:tc>
      </w:tr>
      <w:tr w:rsidR="00C06183" w:rsidRPr="00C06183" w14:paraId="1BECE889" w14:textId="77777777" w:rsidTr="009F457A">
        <w:tc>
          <w:tcPr>
            <w:tcW w:w="1419" w:type="dxa"/>
          </w:tcPr>
          <w:p w14:paraId="1BECE885"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FF0000"/>
                <w:sz w:val="32"/>
                <w:szCs w:val="20"/>
              </w:rPr>
              <w:t></w:t>
            </w:r>
          </w:p>
          <w:p w14:paraId="1BECE886"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87"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r w:rsidRPr="00C06183">
              <w:rPr>
                <w:rFonts w:ascii="Arial" w:eastAsia="Times New Roman" w:hAnsi="Arial" w:cs="Arial"/>
                <w:b/>
                <w:bCs/>
                <w:color w:val="000000"/>
                <w:sz w:val="22"/>
                <w:lang w:bidi="en-US"/>
              </w:rPr>
              <w:t>The Chairman, if present, shall preside at a meeting. If the Chairman is absent from a meeting, the Vice-Chairman, if present, shall preside. If both the Chairman and the Vice-Chairman are absent from a meeting, a councillor as chosen by the councillors present at the meeting shall preside at the meeting.</w:t>
            </w:r>
          </w:p>
          <w:p w14:paraId="1BECE888"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p>
        </w:tc>
      </w:tr>
      <w:tr w:rsidR="00C06183" w:rsidRPr="00C06183" w14:paraId="1BECE88D" w14:textId="77777777" w:rsidTr="009F457A">
        <w:tc>
          <w:tcPr>
            <w:tcW w:w="1419" w:type="dxa"/>
          </w:tcPr>
          <w:p w14:paraId="1BECE88A"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00B050"/>
                <w:sz w:val="32"/>
                <w:szCs w:val="20"/>
              </w:rPr>
              <w:t></w:t>
            </w: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8B" w14:textId="77777777" w:rsidR="00C06183" w:rsidRPr="00C06183" w:rsidRDefault="00C06183" w:rsidP="00C06183">
            <w:pPr>
              <w:spacing w:before="120" w:after="0" w:line="288" w:lineRule="auto"/>
              <w:ind w:left="720" w:right="153"/>
              <w:jc w:val="right"/>
              <w:rPr>
                <w:rFonts w:ascii="Arial" w:eastAsia="Times New Roman" w:hAnsi="Arial" w:cs="Arial"/>
                <w:color w:val="000000"/>
                <w:sz w:val="32"/>
                <w:szCs w:val="32"/>
                <w:lang w:bidi="en-US"/>
              </w:rPr>
            </w:pPr>
          </w:p>
        </w:tc>
        <w:tc>
          <w:tcPr>
            <w:tcW w:w="8506" w:type="dxa"/>
          </w:tcPr>
          <w:p w14:paraId="1BECE88C"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r w:rsidRPr="00C06183">
              <w:rPr>
                <w:rFonts w:ascii="Arial" w:eastAsia="Times New Roman" w:hAnsi="Arial" w:cs="Arial"/>
                <w:b/>
                <w:bCs/>
                <w:color w:val="000000"/>
                <w:sz w:val="22"/>
                <w:lang w:bidi="en-US"/>
              </w:rPr>
              <w:t>Subject to a meeting being quorate, all questions at a meeting shall be decided by a majority of the councillors or councillors with voting rights present and voting.</w:t>
            </w:r>
            <w:r w:rsidRPr="00C06183">
              <w:rPr>
                <w:rFonts w:ascii="Arial" w:eastAsia="Times New Roman" w:hAnsi="Arial" w:cs="Arial"/>
                <w:b/>
                <w:bCs/>
                <w:color w:val="000000"/>
                <w:sz w:val="22"/>
                <w:lang w:bidi="en-US"/>
              </w:rPr>
              <w:tab/>
            </w:r>
          </w:p>
        </w:tc>
      </w:tr>
      <w:tr w:rsidR="00C06183" w:rsidRPr="00C06183" w14:paraId="1BECE893" w14:textId="77777777" w:rsidTr="009F457A">
        <w:tc>
          <w:tcPr>
            <w:tcW w:w="1419" w:type="dxa"/>
          </w:tcPr>
          <w:p w14:paraId="1BECE88E"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00B050"/>
                <w:sz w:val="32"/>
                <w:szCs w:val="20"/>
              </w:rPr>
              <w:t></w:t>
            </w: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8F" w14:textId="77777777" w:rsidR="00C06183" w:rsidRPr="00C06183" w:rsidRDefault="00C06183" w:rsidP="00C06183">
            <w:pPr>
              <w:widowControl w:val="0"/>
              <w:suppressAutoHyphens/>
              <w:autoSpaceDE w:val="0"/>
              <w:autoSpaceDN w:val="0"/>
              <w:adjustRightInd w:val="0"/>
              <w:spacing w:before="120" w:after="0" w:line="240" w:lineRule="auto"/>
              <w:ind w:right="153"/>
              <w:jc w:val="right"/>
              <w:textAlignment w:val="center"/>
              <w:rPr>
                <w:rFonts w:ascii="Arial" w:eastAsia="Times New Roman" w:hAnsi="Arial" w:cs="Arial"/>
                <w:color w:val="000000"/>
                <w:sz w:val="32"/>
                <w:szCs w:val="32"/>
                <w:lang w:bidi="en-US"/>
              </w:rPr>
            </w:pPr>
          </w:p>
        </w:tc>
        <w:tc>
          <w:tcPr>
            <w:tcW w:w="8506" w:type="dxa"/>
          </w:tcPr>
          <w:p w14:paraId="1BECE890"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r w:rsidRPr="00C06183">
              <w:rPr>
                <w:rFonts w:ascii="Arial" w:eastAsia="Times New Roman" w:hAnsi="Arial" w:cs="Arial"/>
                <w:b/>
                <w:bCs/>
                <w:color w:val="000000"/>
                <w:sz w:val="22"/>
                <w:lang w:bidi="en-US"/>
              </w:rPr>
              <w:lastRenderedPageBreak/>
              <w:t xml:space="preserve">The </w:t>
            </w:r>
            <w:r w:rsidRPr="00C06183">
              <w:rPr>
                <w:rFonts w:ascii="Arial" w:eastAsia="Times New Roman" w:hAnsi="Arial" w:cs="Arial"/>
                <w:b/>
                <w:color w:val="000000"/>
                <w:sz w:val="22"/>
                <w:lang w:bidi="en-US"/>
              </w:rPr>
              <w:t>chairman</w:t>
            </w:r>
            <w:r w:rsidRPr="00C06183">
              <w:rPr>
                <w:rFonts w:ascii="Arial" w:eastAsia="Times New Roman" w:hAnsi="Arial" w:cs="Arial"/>
                <w:b/>
                <w:bCs/>
                <w:color w:val="000000"/>
                <w:sz w:val="22"/>
                <w:lang w:bidi="en-US"/>
              </w:rPr>
              <w:t xml:space="preserve">of a meeting may give an original vote on any matter put to </w:t>
            </w:r>
            <w:r w:rsidRPr="00C06183">
              <w:rPr>
                <w:rFonts w:ascii="Arial" w:eastAsia="Times New Roman" w:hAnsi="Arial" w:cs="Arial"/>
                <w:b/>
                <w:bCs/>
                <w:color w:val="000000"/>
                <w:sz w:val="22"/>
                <w:lang w:bidi="en-US"/>
              </w:rPr>
              <w:lastRenderedPageBreak/>
              <w:t>the vote, and in the case of an equality of votes may exercise his casting vote whether or not he gave an original vote.</w:t>
            </w:r>
          </w:p>
          <w:p w14:paraId="1BECE891" w14:textId="77777777" w:rsidR="00C06183" w:rsidRPr="00C06183" w:rsidRDefault="00C06183" w:rsidP="00C06183">
            <w:pPr>
              <w:widowControl w:val="0"/>
              <w:suppressAutoHyphens/>
              <w:autoSpaceDE w:val="0"/>
              <w:autoSpaceDN w:val="0"/>
              <w:adjustRightInd w:val="0"/>
              <w:spacing w:after="0" w:line="288" w:lineRule="auto"/>
              <w:ind w:left="397"/>
              <w:textAlignment w:val="center"/>
              <w:rPr>
                <w:rFonts w:ascii="Arial" w:eastAsia="Times New Roman" w:hAnsi="Arial" w:cs="Arial"/>
                <w:i/>
                <w:iCs/>
                <w:color w:val="000000"/>
                <w:sz w:val="22"/>
                <w:lang w:bidi="en-US"/>
              </w:rPr>
            </w:pPr>
            <w:r w:rsidRPr="00C06183">
              <w:rPr>
                <w:rFonts w:ascii="Arial" w:eastAsia="Times New Roman" w:hAnsi="Arial" w:cs="Arial"/>
                <w:i/>
                <w:iCs/>
                <w:color w:val="000000"/>
                <w:sz w:val="22"/>
                <w:lang w:bidi="en-US"/>
              </w:rPr>
              <w:t>See standing orders 5(</w:t>
            </w:r>
            <w:proofErr w:type="spellStart"/>
            <w:r w:rsidRPr="00C06183">
              <w:rPr>
                <w:rFonts w:ascii="Arial" w:eastAsia="Times New Roman" w:hAnsi="Arial" w:cs="Arial"/>
                <w:i/>
                <w:iCs/>
                <w:color w:val="000000"/>
                <w:sz w:val="22"/>
                <w:lang w:bidi="en-US"/>
              </w:rPr>
              <w:t>i</w:t>
            </w:r>
            <w:proofErr w:type="spellEnd"/>
            <w:r w:rsidRPr="00C06183">
              <w:rPr>
                <w:rFonts w:ascii="Arial" w:eastAsia="Times New Roman" w:hAnsi="Arial" w:cs="Arial"/>
                <w:i/>
                <w:iCs/>
                <w:color w:val="000000"/>
                <w:sz w:val="22"/>
                <w:lang w:bidi="en-US"/>
              </w:rPr>
              <w:t>) and (j) below for the different rules that apply in the election of the Chairman of the Council at the annual meeting of the council.</w:t>
            </w:r>
          </w:p>
          <w:p w14:paraId="1BECE892"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b/>
                <w:bCs/>
                <w:color w:val="000000"/>
                <w:sz w:val="22"/>
                <w:lang w:bidi="en-US"/>
              </w:rPr>
            </w:pPr>
          </w:p>
        </w:tc>
      </w:tr>
      <w:tr w:rsidR="00C06183" w:rsidRPr="00C06183" w14:paraId="1BECE897" w14:textId="77777777" w:rsidTr="009F457A">
        <w:tc>
          <w:tcPr>
            <w:tcW w:w="1419" w:type="dxa"/>
          </w:tcPr>
          <w:p w14:paraId="1BECE894"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95"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C06183">
              <w:rPr>
                <w:rFonts w:ascii="Arial" w:eastAsia="Times New Roman" w:hAnsi="Arial" w:cs="Arial"/>
                <w:color w:val="000000"/>
                <w:sz w:val="22"/>
                <w:lang w:bidi="en-US"/>
              </w:rPr>
              <w:t>Such a request shall be made before moving on to the next item of business on the agenda.</w:t>
            </w:r>
          </w:p>
          <w:p w14:paraId="1BECE896"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A1" w14:textId="77777777" w:rsidTr="009F457A">
        <w:tc>
          <w:tcPr>
            <w:tcW w:w="1419" w:type="dxa"/>
          </w:tcPr>
          <w:p w14:paraId="1BECE898"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99"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Cs/>
                <w:color w:val="000000"/>
                <w:sz w:val="22"/>
                <w:lang w:bidi="en-US"/>
              </w:rPr>
              <w:t>The minutes of a meeting shall include an accurate record of the following:</w:t>
            </w:r>
          </w:p>
          <w:p w14:paraId="1BECE89A" w14:textId="77777777" w:rsidR="00C06183" w:rsidRPr="00C06183" w:rsidRDefault="00C06183" w:rsidP="00C06183">
            <w:pPr>
              <w:widowControl w:val="0"/>
              <w:numPr>
                <w:ilvl w:val="0"/>
                <w:numId w:val="27"/>
              </w:numPr>
              <w:suppressAutoHyphens/>
              <w:autoSpaceDE w:val="0"/>
              <w:autoSpaceDN w:val="0"/>
              <w:adjustRightInd w:val="0"/>
              <w:spacing w:after="0" w:line="288" w:lineRule="auto"/>
              <w:ind w:left="1077" w:hanging="476"/>
              <w:textAlignment w:val="center"/>
              <w:rPr>
                <w:rFonts w:ascii="Arial" w:eastAsia="Times New Roman" w:hAnsi="Arial" w:cs="Arial"/>
                <w:bCs/>
                <w:color w:val="000000"/>
                <w:sz w:val="22"/>
                <w:lang w:bidi="en-US"/>
              </w:rPr>
            </w:pPr>
            <w:r w:rsidRPr="00C06183">
              <w:rPr>
                <w:rFonts w:ascii="Arial" w:eastAsia="Times New Roman" w:hAnsi="Arial" w:cs="Arial"/>
                <w:bCs/>
                <w:color w:val="000000"/>
                <w:sz w:val="22"/>
                <w:lang w:bidi="en-US"/>
              </w:rPr>
              <w:t xml:space="preserve">the time and place of the meeting; </w:t>
            </w:r>
          </w:p>
          <w:p w14:paraId="1BECE89B" w14:textId="77777777" w:rsidR="00C06183" w:rsidRPr="00C06183" w:rsidRDefault="00C06183" w:rsidP="00C06183">
            <w:pPr>
              <w:widowControl w:val="0"/>
              <w:numPr>
                <w:ilvl w:val="0"/>
                <w:numId w:val="27"/>
              </w:numPr>
              <w:suppressAutoHyphens/>
              <w:autoSpaceDE w:val="0"/>
              <w:autoSpaceDN w:val="0"/>
              <w:adjustRightInd w:val="0"/>
              <w:spacing w:after="0" w:line="288" w:lineRule="auto"/>
              <w:ind w:left="1077" w:hanging="476"/>
              <w:textAlignment w:val="center"/>
              <w:rPr>
                <w:rFonts w:ascii="Arial" w:eastAsia="Times New Roman" w:hAnsi="Arial" w:cs="Arial"/>
                <w:color w:val="000000"/>
                <w:sz w:val="22"/>
                <w:lang w:bidi="en-US"/>
              </w:rPr>
            </w:pPr>
            <w:r w:rsidRPr="00C06183">
              <w:rPr>
                <w:rFonts w:ascii="Arial" w:eastAsia="Times New Roman" w:hAnsi="Arial" w:cs="Arial"/>
                <w:bCs/>
                <w:color w:val="000000"/>
                <w:sz w:val="22"/>
                <w:lang w:bidi="en-US"/>
              </w:rPr>
              <w:t xml:space="preserve">the names of councillors present </w:t>
            </w:r>
            <w:r w:rsidRPr="00C06183">
              <w:rPr>
                <w:rFonts w:ascii="Arial" w:eastAsia="Times New Roman" w:hAnsi="Arial" w:cs="Arial"/>
                <w:color w:val="000000"/>
                <w:sz w:val="22"/>
                <w:lang w:bidi="en-US"/>
              </w:rPr>
              <w:t xml:space="preserve">and absent; </w:t>
            </w:r>
          </w:p>
          <w:p w14:paraId="1BECE89C" w14:textId="77777777" w:rsidR="00C06183" w:rsidRPr="00C06183" w:rsidRDefault="00C06183" w:rsidP="00C06183">
            <w:pPr>
              <w:widowControl w:val="0"/>
              <w:numPr>
                <w:ilvl w:val="0"/>
                <w:numId w:val="27"/>
              </w:numPr>
              <w:suppressAutoHyphens/>
              <w:autoSpaceDE w:val="0"/>
              <w:autoSpaceDN w:val="0"/>
              <w:adjustRightInd w:val="0"/>
              <w:spacing w:after="0" w:line="288" w:lineRule="auto"/>
              <w:ind w:left="1077" w:hanging="476"/>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interests that have been declared by councillors and non-councillors with voting rights;</w:t>
            </w:r>
          </w:p>
          <w:p w14:paraId="1BECE89D" w14:textId="77777777" w:rsidR="00C06183" w:rsidRPr="00C06183" w:rsidRDefault="00C06183" w:rsidP="00C06183">
            <w:pPr>
              <w:widowControl w:val="0"/>
              <w:numPr>
                <w:ilvl w:val="0"/>
                <w:numId w:val="27"/>
              </w:numPr>
              <w:suppressAutoHyphens/>
              <w:autoSpaceDE w:val="0"/>
              <w:autoSpaceDN w:val="0"/>
              <w:adjustRightInd w:val="0"/>
              <w:spacing w:after="0" w:line="288" w:lineRule="auto"/>
              <w:ind w:left="1077" w:hanging="476"/>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whether a councillor or non-councillor with voting rights left the meeting when matters that they held interests in were being considered;</w:t>
            </w:r>
          </w:p>
          <w:p w14:paraId="1BECE89E" w14:textId="77777777" w:rsidR="00C06183" w:rsidRPr="00C06183" w:rsidRDefault="00C06183" w:rsidP="00C06183">
            <w:pPr>
              <w:widowControl w:val="0"/>
              <w:numPr>
                <w:ilvl w:val="0"/>
                <w:numId w:val="27"/>
              </w:numPr>
              <w:suppressAutoHyphens/>
              <w:autoSpaceDE w:val="0"/>
              <w:autoSpaceDN w:val="0"/>
              <w:adjustRightInd w:val="0"/>
              <w:spacing w:after="0" w:line="288" w:lineRule="auto"/>
              <w:ind w:left="1077" w:hanging="476"/>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 xml:space="preserve">if there was a public participation session; and </w:t>
            </w:r>
          </w:p>
          <w:p w14:paraId="1BECE89F" w14:textId="77777777" w:rsidR="00C06183" w:rsidRPr="00C06183" w:rsidRDefault="00C06183" w:rsidP="00C06183">
            <w:pPr>
              <w:widowControl w:val="0"/>
              <w:numPr>
                <w:ilvl w:val="0"/>
                <w:numId w:val="27"/>
              </w:numPr>
              <w:suppressAutoHyphens/>
              <w:autoSpaceDE w:val="0"/>
              <w:autoSpaceDN w:val="0"/>
              <w:adjustRightInd w:val="0"/>
              <w:spacing w:after="0" w:line="288" w:lineRule="auto"/>
              <w:ind w:left="1077" w:hanging="476"/>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the resolutions made.</w:t>
            </w:r>
          </w:p>
          <w:p w14:paraId="1BECE8A0" w14:textId="77777777" w:rsidR="00C06183" w:rsidRPr="00C06183" w:rsidRDefault="00C06183" w:rsidP="00C06183">
            <w:pPr>
              <w:widowControl w:val="0"/>
              <w:suppressAutoHyphens/>
              <w:autoSpaceDE w:val="0"/>
              <w:autoSpaceDN w:val="0"/>
              <w:adjustRightInd w:val="0"/>
              <w:spacing w:after="0" w:line="288" w:lineRule="auto"/>
              <w:ind w:left="601"/>
              <w:textAlignment w:val="center"/>
              <w:rPr>
                <w:rFonts w:ascii="Arial" w:eastAsia="Times New Roman" w:hAnsi="Arial" w:cs="Arial"/>
                <w:color w:val="000000"/>
                <w:sz w:val="22"/>
                <w:lang w:bidi="en-US"/>
              </w:rPr>
            </w:pPr>
          </w:p>
        </w:tc>
      </w:tr>
      <w:tr w:rsidR="00C06183" w:rsidRPr="00C06183" w14:paraId="1BECE8A5" w14:textId="77777777" w:rsidTr="009F457A">
        <w:tc>
          <w:tcPr>
            <w:tcW w:w="1419" w:type="dxa"/>
          </w:tcPr>
          <w:p w14:paraId="1BECE8A2"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00B050"/>
                <w:sz w:val="32"/>
                <w:szCs w:val="20"/>
              </w:rPr>
              <w:t></w:t>
            </w: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A3"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A4"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r w:rsidRPr="00C06183">
              <w:rPr>
                <w:rFonts w:ascii="Arial" w:eastAsia="Times New Roman" w:hAnsi="Arial" w:cs="Arial"/>
                <w:b/>
                <w:bCs/>
                <w:color w:val="000000"/>
                <w:sz w:val="22"/>
                <w:lang w:bidi="en-US"/>
              </w:rPr>
              <w:t>A councillor or a non-councillor with voting rights who has a disclosable pecuniary interest or another interest as set out in the council’s code of conduct in a matterbeing considered at a meeting is subject to statutory limitations or restrictions under the code on his right to participate and vote on that matter.</w:t>
            </w:r>
          </w:p>
        </w:tc>
      </w:tr>
      <w:tr w:rsidR="00C06183" w:rsidRPr="00C06183" w14:paraId="1BECE8A8" w14:textId="77777777" w:rsidTr="009F457A">
        <w:tc>
          <w:tcPr>
            <w:tcW w:w="1419" w:type="dxa"/>
          </w:tcPr>
          <w:p w14:paraId="1BECE8A6"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DE000E"/>
                <w:sz w:val="32"/>
                <w:szCs w:val="32"/>
                <w:lang w:bidi="en-US"/>
              </w:rPr>
            </w:pPr>
          </w:p>
        </w:tc>
        <w:tc>
          <w:tcPr>
            <w:tcW w:w="8506" w:type="dxa"/>
          </w:tcPr>
          <w:p w14:paraId="1BECE8A7"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 w:val="22"/>
                <w:lang w:bidi="en-US"/>
              </w:rPr>
            </w:pPr>
          </w:p>
        </w:tc>
      </w:tr>
      <w:tr w:rsidR="00C06183" w:rsidRPr="00C06183" w14:paraId="1BECE8AD" w14:textId="77777777" w:rsidTr="009F457A">
        <w:tc>
          <w:tcPr>
            <w:tcW w:w="1419" w:type="dxa"/>
          </w:tcPr>
          <w:p w14:paraId="1BECE8A9"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r w:rsidRPr="00C06183">
              <w:rPr>
                <w:rFonts w:ascii="Webdings" w:eastAsia="Times New Roman" w:hAnsi="Webdings"/>
                <w:color w:val="FF0000"/>
                <w:sz w:val="32"/>
                <w:szCs w:val="20"/>
              </w:rPr>
              <w:t></w:t>
            </w:r>
          </w:p>
        </w:tc>
        <w:tc>
          <w:tcPr>
            <w:tcW w:w="8506" w:type="dxa"/>
          </w:tcPr>
          <w:p w14:paraId="1BECE8AA"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No business may be transacted at a meeting unless at least one-third of the whole number of members of the council are present and in no case shall the quorum of a meeting be less than three.</w:t>
            </w:r>
          </w:p>
          <w:p w14:paraId="1BECE8AB"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i/>
                <w:color w:val="000000"/>
                <w:sz w:val="22"/>
                <w:lang w:bidi="en-US"/>
              </w:rPr>
            </w:pPr>
            <w:r w:rsidRPr="00C06183">
              <w:rPr>
                <w:rFonts w:ascii="Arial" w:eastAsia="Times New Roman" w:hAnsi="Arial" w:cs="Arial"/>
                <w:i/>
                <w:color w:val="000000"/>
                <w:sz w:val="22"/>
                <w:lang w:bidi="en-US"/>
              </w:rPr>
              <w:t xml:space="preserve">See standing order 4d(viii) below for the quorum of a committee or sub-committee meeting. </w:t>
            </w:r>
          </w:p>
          <w:p w14:paraId="1BECE8AC"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lang w:bidi="en-US"/>
              </w:rPr>
            </w:pPr>
          </w:p>
        </w:tc>
      </w:tr>
      <w:tr w:rsidR="00C06183" w:rsidRPr="00C06183" w14:paraId="1BECE8B2" w14:textId="77777777" w:rsidTr="009F457A">
        <w:tc>
          <w:tcPr>
            <w:tcW w:w="1419" w:type="dxa"/>
          </w:tcPr>
          <w:p w14:paraId="1BECE8AE" w14:textId="77777777" w:rsidR="00C06183" w:rsidRPr="00C06183" w:rsidRDefault="00C06183" w:rsidP="00C06183">
            <w:pPr>
              <w:spacing w:before="120" w:after="0" w:line="240" w:lineRule="auto"/>
              <w:ind w:right="153"/>
              <w:jc w:val="right"/>
              <w:rPr>
                <w:rFonts w:ascii="Webdings" w:eastAsia="Times New Roman" w:hAnsi="Webdings"/>
                <w:color w:val="FF0000"/>
                <w:sz w:val="32"/>
                <w:szCs w:val="20"/>
              </w:rPr>
            </w:pPr>
            <w:r w:rsidRPr="00C06183">
              <w:rPr>
                <w:rFonts w:ascii="Webdings" w:eastAsia="Times New Roman" w:hAnsi="Webdings"/>
                <w:color w:val="00B050"/>
                <w:sz w:val="32"/>
                <w:szCs w:val="20"/>
              </w:rPr>
              <w:t></w:t>
            </w:r>
            <w:r w:rsidRPr="00C06183">
              <w:rPr>
                <w:rFonts w:ascii="Webdings" w:eastAsia="Times New Roman" w:hAnsi="Webdings"/>
                <w:color w:val="E36C0A"/>
                <w:sz w:val="32"/>
                <w:szCs w:val="20"/>
              </w:rPr>
              <w:t></w:t>
            </w:r>
            <w:r w:rsidRPr="00C06183">
              <w:rPr>
                <w:rFonts w:ascii="Webdings" w:eastAsia="Times New Roman" w:hAnsi="Webdings"/>
                <w:color w:val="FF0000"/>
                <w:sz w:val="32"/>
                <w:szCs w:val="20"/>
              </w:rPr>
              <w:t></w:t>
            </w:r>
          </w:p>
          <w:p w14:paraId="1BECE8AF"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B0" w14:textId="77777777" w:rsidR="00C06183" w:rsidRPr="00C06183"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b/>
                <w:bCs/>
                <w:color w:val="000000"/>
                <w:sz w:val="22"/>
                <w:lang w:bidi="en-US"/>
              </w:rPr>
              <w:t>If a meeting is or becomes inquorate no business shall be transacted</w:t>
            </w:r>
            <w:r w:rsidRPr="00C06183">
              <w:rPr>
                <w:rFonts w:ascii="Arial" w:eastAsia="Times New Roman" w:hAnsi="Arial" w:cs="Arial"/>
                <w:color w:val="000000"/>
                <w:sz w:val="22"/>
                <w:lang w:bidi="en-US"/>
              </w:rPr>
              <w:t xml:space="preserve"> and the meeting shall be closed. The business on the agenda for the meeting shall be adjourned to another meeting. </w:t>
            </w:r>
          </w:p>
          <w:p w14:paraId="1BECE8B1"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lang w:bidi="en-US"/>
              </w:rPr>
            </w:pPr>
          </w:p>
        </w:tc>
      </w:tr>
      <w:tr w:rsidR="00C06183" w:rsidRPr="00C06183" w14:paraId="1BECE8B5" w14:textId="77777777" w:rsidTr="009F457A">
        <w:tc>
          <w:tcPr>
            <w:tcW w:w="1419" w:type="dxa"/>
          </w:tcPr>
          <w:p w14:paraId="1BECE8B3" w14:textId="77777777" w:rsidR="00C06183" w:rsidRPr="00C06183" w:rsidRDefault="00C06183" w:rsidP="00C06183">
            <w:pPr>
              <w:widowControl w:val="0"/>
              <w:suppressAutoHyphens/>
              <w:autoSpaceDE w:val="0"/>
              <w:autoSpaceDN w:val="0"/>
              <w:adjustRightInd w:val="0"/>
              <w:spacing w:before="120" w:after="0" w:line="288" w:lineRule="auto"/>
              <w:ind w:right="153"/>
              <w:jc w:val="right"/>
              <w:textAlignment w:val="center"/>
              <w:rPr>
                <w:rFonts w:ascii="Arial" w:eastAsia="Times New Roman" w:hAnsi="Arial" w:cs="Arial"/>
                <w:color w:val="000000"/>
                <w:sz w:val="32"/>
                <w:szCs w:val="32"/>
                <w:lang w:bidi="en-US"/>
              </w:rPr>
            </w:pPr>
          </w:p>
        </w:tc>
        <w:tc>
          <w:tcPr>
            <w:tcW w:w="8506" w:type="dxa"/>
          </w:tcPr>
          <w:p w14:paraId="1BECE8B4" w14:textId="77777777" w:rsidR="00C06183" w:rsidRPr="005C6166" w:rsidRDefault="00C06183" w:rsidP="00C06183">
            <w:pPr>
              <w:widowControl w:val="0"/>
              <w:numPr>
                <w:ilvl w:val="0"/>
                <w:numId w:val="3"/>
              </w:numPr>
              <w:suppressAutoHyphens/>
              <w:autoSpaceDE w:val="0"/>
              <w:autoSpaceDN w:val="0"/>
              <w:adjustRightInd w:val="0"/>
              <w:spacing w:after="0" w:line="288" w:lineRule="auto"/>
              <w:textAlignment w:val="center"/>
              <w:rPr>
                <w:rFonts w:ascii="Arial" w:eastAsia="Times New Roman" w:hAnsi="Arial" w:cs="Arial"/>
                <w:color w:val="000000"/>
                <w:sz w:val="22"/>
                <w:lang w:bidi="en-US"/>
              </w:rPr>
            </w:pPr>
            <w:r w:rsidRPr="00C06183">
              <w:rPr>
                <w:rFonts w:ascii="Arial" w:eastAsia="Times New Roman" w:hAnsi="Arial" w:cs="Arial"/>
                <w:color w:val="000000"/>
                <w:sz w:val="22"/>
                <w:lang w:bidi="en-US"/>
              </w:rPr>
              <w:t>A meeting sh</w:t>
            </w:r>
            <w:r w:rsidR="00EB74BB">
              <w:rPr>
                <w:rFonts w:ascii="Arial" w:eastAsia="Times New Roman" w:hAnsi="Arial" w:cs="Arial"/>
                <w:color w:val="000000"/>
                <w:sz w:val="22"/>
                <w:lang w:bidi="en-US"/>
              </w:rPr>
              <w:t>all not exceed a period of 3</w:t>
            </w:r>
            <w:r w:rsidRPr="00C06183">
              <w:rPr>
                <w:rFonts w:ascii="Arial" w:eastAsia="Times New Roman" w:hAnsi="Arial" w:cs="Arial"/>
                <w:color w:val="000000"/>
                <w:sz w:val="22"/>
                <w:lang w:bidi="en-US"/>
              </w:rPr>
              <w:t xml:space="preserve"> hours.</w:t>
            </w:r>
          </w:p>
        </w:tc>
      </w:tr>
    </w:tbl>
    <w:p w14:paraId="1BECE8B6" w14:textId="77777777" w:rsidR="00C06183" w:rsidRPr="00C06183" w:rsidRDefault="00C06183" w:rsidP="00C06183">
      <w:pPr>
        <w:spacing w:after="0" w:line="240" w:lineRule="auto"/>
        <w:rPr>
          <w:rFonts w:ascii="Arial" w:eastAsia="Times New Roman" w:hAnsi="Arial" w:cs="Arial"/>
          <w:b/>
          <w:bCs/>
          <w:color w:val="000000"/>
          <w:sz w:val="44"/>
          <w:szCs w:val="44"/>
        </w:rPr>
      </w:pPr>
      <w:bookmarkStart w:id="10" w:name="_Toc357783750"/>
      <w:bookmarkStart w:id="11" w:name="_Toc357784083"/>
      <w:bookmarkStart w:id="12" w:name="_Toc358979789"/>
      <w:bookmarkStart w:id="13" w:name="_Toc358979841"/>
      <w:bookmarkStart w:id="14" w:name="_Toc359318557"/>
      <w:bookmarkStart w:id="15" w:name="_Toc359319488"/>
      <w:bookmarkStart w:id="16" w:name="_Toc359319640"/>
      <w:bookmarkStart w:id="17" w:name="_Toc359334505"/>
      <w:bookmarkStart w:id="18" w:name="_Toc359334784"/>
      <w:bookmarkStart w:id="19" w:name="_Toc359336486"/>
      <w:bookmarkStart w:id="20" w:name="_Toc357072134"/>
      <w:bookmarkStart w:id="21" w:name="_Toc359318558"/>
      <w:bookmarkStart w:id="22" w:name="_Toc359334506"/>
      <w:bookmarkStart w:id="23" w:name="_Toc359334785"/>
      <w:bookmarkStart w:id="24" w:name="_Toc359336487"/>
      <w:bookmarkStart w:id="25" w:name="_Toc357072132"/>
      <w:bookmarkEnd w:id="10"/>
      <w:bookmarkEnd w:id="11"/>
      <w:bookmarkEnd w:id="12"/>
      <w:bookmarkEnd w:id="13"/>
      <w:bookmarkEnd w:id="14"/>
      <w:bookmarkEnd w:id="15"/>
      <w:bookmarkEnd w:id="16"/>
      <w:bookmarkEnd w:id="17"/>
      <w:bookmarkEnd w:id="18"/>
      <w:bookmarkEnd w:id="19"/>
    </w:p>
    <w:p w14:paraId="1BECE8B7" w14:textId="77777777" w:rsidR="00C06183" w:rsidRPr="005C6166" w:rsidRDefault="00C06183" w:rsidP="005C6166">
      <w:pPr>
        <w:pStyle w:val="ListParagraph"/>
        <w:keepNext/>
        <w:keepLines/>
        <w:numPr>
          <w:ilvl w:val="0"/>
          <w:numId w:val="45"/>
        </w:numPr>
        <w:tabs>
          <w:tab w:val="num" w:pos="851"/>
        </w:tabs>
        <w:spacing w:line="288" w:lineRule="auto"/>
        <w:ind w:left="567" w:hanging="567"/>
        <w:outlineLvl w:val="1"/>
        <w:rPr>
          <w:rFonts w:ascii="Arial" w:hAnsi="Arial" w:cs="Arial"/>
          <w:b/>
          <w:bCs/>
          <w:color w:val="808080"/>
          <w:szCs w:val="44"/>
        </w:rPr>
      </w:pPr>
      <w:r w:rsidRPr="005C6166">
        <w:rPr>
          <w:rFonts w:ascii="Arial" w:hAnsi="Arial" w:cs="Arial"/>
          <w:b/>
          <w:bCs/>
          <w:color w:val="808080"/>
          <w:sz w:val="44"/>
          <w:szCs w:val="44"/>
        </w:rPr>
        <w:t>Committees and sub-committees</w:t>
      </w:r>
      <w:bookmarkEnd w:id="20"/>
      <w:bookmarkEnd w:id="21"/>
      <w:bookmarkEnd w:id="22"/>
      <w:bookmarkEnd w:id="23"/>
      <w:bookmarkEnd w:id="24"/>
    </w:p>
    <w:p w14:paraId="1BECE8B8" w14:textId="77777777" w:rsidR="00C06183" w:rsidRPr="00C06183" w:rsidRDefault="00C06183" w:rsidP="00C06183">
      <w:pPr>
        <w:spacing w:after="0" w:line="288" w:lineRule="auto"/>
        <w:rPr>
          <w:rFonts w:ascii="Arial" w:eastAsia="Times New Roman" w:hAnsi="Arial" w:cs="Arial"/>
          <w:sz w:val="22"/>
          <w:szCs w:val="20"/>
        </w:rPr>
      </w:pPr>
    </w:p>
    <w:p w14:paraId="1BECE8B9" w14:textId="77777777" w:rsidR="00C06183" w:rsidRPr="00C06183" w:rsidRDefault="00C06183" w:rsidP="00C06183">
      <w:pPr>
        <w:widowControl w:val="0"/>
        <w:numPr>
          <w:ilvl w:val="0"/>
          <w:numId w:val="31"/>
        </w:numPr>
        <w:autoSpaceDE w:val="0"/>
        <w:autoSpaceDN w:val="0"/>
        <w:adjustRightInd w:val="0"/>
        <w:spacing w:after="0" w:line="288" w:lineRule="auto"/>
        <w:textAlignment w:val="center"/>
        <w:rPr>
          <w:rFonts w:ascii="Arial" w:eastAsia="Times New Roman" w:hAnsi="Arial" w:cs="Arial"/>
          <w:iCs/>
          <w:color w:val="000000"/>
          <w:sz w:val="22"/>
          <w:szCs w:val="24"/>
          <w:lang w:bidi="en-US"/>
        </w:rPr>
      </w:pPr>
      <w:r w:rsidRPr="00C06183">
        <w:rPr>
          <w:rFonts w:ascii="Arial" w:eastAsia="Times New Roman" w:hAnsi="Arial" w:cs="Arial"/>
          <w:b/>
          <w:iCs/>
          <w:color w:val="000000"/>
          <w:sz w:val="22"/>
          <w:szCs w:val="24"/>
          <w:lang w:bidi="en-US"/>
        </w:rPr>
        <w:t>Unless the council determines otherwise, a committee may appoint a sub-committee whose terms of reference and members shall be determined by the committee.</w:t>
      </w:r>
    </w:p>
    <w:p w14:paraId="1BECE8BA" w14:textId="77777777" w:rsidR="00C06183" w:rsidRPr="00C06183" w:rsidRDefault="00C06183" w:rsidP="00C06183">
      <w:pPr>
        <w:widowControl w:val="0"/>
        <w:autoSpaceDE w:val="0"/>
        <w:autoSpaceDN w:val="0"/>
        <w:adjustRightInd w:val="0"/>
        <w:spacing w:after="0" w:line="288" w:lineRule="auto"/>
        <w:ind w:left="1134" w:hanging="567"/>
        <w:textAlignment w:val="center"/>
        <w:rPr>
          <w:rFonts w:ascii="Arial" w:eastAsia="Times New Roman" w:hAnsi="Arial" w:cs="Arial"/>
          <w:iCs/>
          <w:color w:val="000000"/>
          <w:sz w:val="22"/>
          <w:szCs w:val="24"/>
          <w:lang w:bidi="en-US"/>
        </w:rPr>
      </w:pPr>
    </w:p>
    <w:p w14:paraId="1BECE8BB" w14:textId="77777777" w:rsidR="00C06183" w:rsidRPr="00C06183" w:rsidRDefault="00C06183" w:rsidP="00C06183">
      <w:pPr>
        <w:widowControl w:val="0"/>
        <w:numPr>
          <w:ilvl w:val="0"/>
          <w:numId w:val="31"/>
        </w:numPr>
        <w:autoSpaceDE w:val="0"/>
        <w:autoSpaceDN w:val="0"/>
        <w:adjustRightInd w:val="0"/>
        <w:spacing w:after="0" w:line="288" w:lineRule="auto"/>
        <w:textAlignment w:val="center"/>
        <w:rPr>
          <w:rFonts w:ascii="Arial" w:eastAsia="Times New Roman" w:hAnsi="Arial" w:cs="Arial"/>
          <w:iCs/>
          <w:color w:val="000000"/>
          <w:sz w:val="22"/>
          <w:szCs w:val="24"/>
          <w:lang w:bidi="en-US"/>
        </w:rPr>
      </w:pPr>
      <w:r w:rsidRPr="00C06183">
        <w:rPr>
          <w:rFonts w:ascii="Arial" w:eastAsia="Times New Roman" w:hAnsi="Arial" w:cs="Arial"/>
          <w:b/>
          <w:iCs/>
          <w:color w:val="000000"/>
          <w:sz w:val="22"/>
          <w:szCs w:val="24"/>
          <w:lang w:bidi="en-US"/>
        </w:rPr>
        <w:t>The members of a committee may include non-councillors unless it is a committee which regulates and controls the finances of the council.</w:t>
      </w:r>
    </w:p>
    <w:p w14:paraId="1BECE8BC" w14:textId="77777777" w:rsidR="00C06183" w:rsidRPr="00C06183" w:rsidRDefault="00C06183" w:rsidP="00C06183">
      <w:pPr>
        <w:widowControl w:val="0"/>
        <w:autoSpaceDE w:val="0"/>
        <w:autoSpaceDN w:val="0"/>
        <w:adjustRightInd w:val="0"/>
        <w:spacing w:after="0" w:line="288" w:lineRule="auto"/>
        <w:ind w:left="567" w:hanging="567"/>
        <w:textAlignment w:val="center"/>
        <w:rPr>
          <w:rFonts w:ascii="Arial" w:eastAsia="Times New Roman" w:hAnsi="Arial" w:cs="Arial"/>
          <w:iCs/>
          <w:color w:val="000000"/>
          <w:sz w:val="22"/>
          <w:szCs w:val="24"/>
          <w:lang w:bidi="en-US"/>
        </w:rPr>
      </w:pPr>
    </w:p>
    <w:p w14:paraId="1BECE8BD" w14:textId="77777777" w:rsidR="00C06183" w:rsidRPr="00C06183" w:rsidRDefault="00C06183" w:rsidP="00C06183">
      <w:pPr>
        <w:widowControl w:val="0"/>
        <w:numPr>
          <w:ilvl w:val="0"/>
          <w:numId w:val="31"/>
        </w:numPr>
        <w:autoSpaceDE w:val="0"/>
        <w:autoSpaceDN w:val="0"/>
        <w:adjustRightInd w:val="0"/>
        <w:spacing w:after="0" w:line="288" w:lineRule="auto"/>
        <w:textAlignment w:val="center"/>
        <w:rPr>
          <w:rFonts w:ascii="Arial" w:eastAsia="Times New Roman" w:hAnsi="Arial" w:cs="Arial"/>
          <w:iCs/>
          <w:color w:val="000000"/>
          <w:sz w:val="22"/>
          <w:szCs w:val="24"/>
          <w:lang w:bidi="en-US"/>
        </w:rPr>
      </w:pPr>
      <w:r w:rsidRPr="00C06183">
        <w:rPr>
          <w:rFonts w:ascii="Arial" w:eastAsia="Times New Roman" w:hAnsi="Arial" w:cs="Arial"/>
          <w:b/>
          <w:iCs/>
          <w:color w:val="000000"/>
          <w:sz w:val="22"/>
          <w:szCs w:val="24"/>
          <w:lang w:bidi="en-US"/>
        </w:rPr>
        <w:t>Unless the council determines otherwise, all the members of an advisory committee and a sub-committee of the advisory committee may be non-councillors.</w:t>
      </w:r>
    </w:p>
    <w:p w14:paraId="1BECE8BE" w14:textId="77777777" w:rsidR="00C06183" w:rsidRPr="00C06183" w:rsidRDefault="00C06183" w:rsidP="00C06183">
      <w:pPr>
        <w:widowControl w:val="0"/>
        <w:autoSpaceDE w:val="0"/>
        <w:autoSpaceDN w:val="0"/>
        <w:adjustRightInd w:val="0"/>
        <w:spacing w:after="0" w:line="288" w:lineRule="auto"/>
        <w:ind w:left="567" w:hanging="567"/>
        <w:textAlignment w:val="center"/>
        <w:rPr>
          <w:rFonts w:ascii="Arial" w:eastAsia="Times New Roman" w:hAnsi="Arial" w:cs="Arial"/>
          <w:iCs/>
          <w:color w:val="000000"/>
          <w:sz w:val="22"/>
          <w:szCs w:val="24"/>
          <w:lang w:bidi="en-US"/>
        </w:rPr>
      </w:pPr>
    </w:p>
    <w:p w14:paraId="1BECE8BF" w14:textId="77777777" w:rsidR="00C06183" w:rsidRPr="00C06183" w:rsidRDefault="00C06183" w:rsidP="00C06183">
      <w:pPr>
        <w:widowControl w:val="0"/>
        <w:numPr>
          <w:ilvl w:val="0"/>
          <w:numId w:val="31"/>
        </w:numPr>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council may appoint standing committees or other committees as may be necessary, and:</w:t>
      </w:r>
    </w:p>
    <w:p w14:paraId="1BECE8C0" w14:textId="77777777" w:rsidR="00C06183" w:rsidRPr="00C06183" w:rsidRDefault="00C06183" w:rsidP="00C06183">
      <w:pPr>
        <w:spacing w:after="0" w:line="288" w:lineRule="auto"/>
        <w:ind w:left="720"/>
        <w:rPr>
          <w:rFonts w:ascii="Arial" w:eastAsia="Times New Roman" w:hAnsi="Arial" w:cs="Arial"/>
          <w:color w:val="000000"/>
          <w:sz w:val="22"/>
          <w:szCs w:val="24"/>
          <w:lang w:bidi="en-US"/>
        </w:rPr>
      </w:pPr>
    </w:p>
    <w:p w14:paraId="1BECE8C1"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determine their terms of reference;</w:t>
      </w:r>
    </w:p>
    <w:p w14:paraId="1BECE8C2"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determine the number and time of the ordinary meetings of a standing committee up until the date of the next annual meeting of full council;</w:t>
      </w:r>
    </w:p>
    <w:p w14:paraId="1BECE8C3"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permit a committee, other than in respect of the ordinary meetings of a committee, to determine the number and time of its meetings;</w:t>
      </w:r>
    </w:p>
    <w:p w14:paraId="1BECE8C4"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subject to standing orders 4(b) and (c) above, appoint and determine the terms of office of members of such a committee;</w:t>
      </w:r>
    </w:p>
    <w:p w14:paraId="1BECE8C5"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may, subject to standing orders 4(b) and (c) above,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1BECE8C6"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after it has appointed the members of a standing committee, appoint the chairman of the standing committee;</w:t>
      </w:r>
    </w:p>
    <w:p w14:paraId="1BECE8C7"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shall permit a committee other than a standing committee, to appoint its own chairman at the first meeting of the committee; </w:t>
      </w:r>
    </w:p>
    <w:p w14:paraId="1BECE8C8"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determine the place, notice requirements and quorum for a meeting of a committee and a sub-committee which shall be no less than three;</w:t>
      </w:r>
    </w:p>
    <w:p w14:paraId="1BECE8C9"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determine if the public may participate at a meeting of a committee;</w:t>
      </w:r>
    </w:p>
    <w:p w14:paraId="1BECE8CA"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determine if the public and press are permitted to attend the meetings of a sub-committee and also the advance public notice requirements, if any, required for the meetings of a sub-committee;</w:t>
      </w:r>
    </w:p>
    <w:p w14:paraId="1BECE8CB"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shall determine if the public may participate at a meeting of a sub-committee that they are permitted to attend; and</w:t>
      </w:r>
    </w:p>
    <w:p w14:paraId="1BECE8CC" w14:textId="77777777" w:rsidR="00C06183" w:rsidRPr="00C06183" w:rsidRDefault="00C06183" w:rsidP="00C06183">
      <w:pPr>
        <w:widowControl w:val="0"/>
        <w:numPr>
          <w:ilvl w:val="0"/>
          <w:numId w:val="23"/>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may dissolve a committee.</w:t>
      </w:r>
    </w:p>
    <w:p w14:paraId="1BECE8CD"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4"/>
          <w:lang w:bidi="en-US"/>
        </w:rPr>
      </w:pPr>
    </w:p>
    <w:p w14:paraId="1BECE8CE" w14:textId="77777777" w:rsidR="00C06183" w:rsidRPr="005C6166" w:rsidRDefault="00C06183" w:rsidP="005C6166">
      <w:pPr>
        <w:pStyle w:val="ListParagraph"/>
        <w:keepNext/>
        <w:keepLines/>
        <w:numPr>
          <w:ilvl w:val="0"/>
          <w:numId w:val="45"/>
        </w:numPr>
        <w:tabs>
          <w:tab w:val="num" w:pos="851"/>
        </w:tabs>
        <w:spacing w:line="288" w:lineRule="auto"/>
        <w:ind w:left="567" w:hanging="567"/>
        <w:outlineLvl w:val="1"/>
        <w:rPr>
          <w:rFonts w:ascii="Arial" w:hAnsi="Arial" w:cs="Arial"/>
          <w:b/>
          <w:bCs/>
          <w:color w:val="808080"/>
          <w:szCs w:val="44"/>
        </w:rPr>
      </w:pPr>
      <w:bookmarkStart w:id="26" w:name="_Toc357072135"/>
      <w:bookmarkStart w:id="27" w:name="_Toc359318559"/>
      <w:bookmarkStart w:id="28" w:name="_Toc359334507"/>
      <w:bookmarkStart w:id="29" w:name="_Toc359334786"/>
      <w:bookmarkStart w:id="30" w:name="_Toc359336488"/>
      <w:r w:rsidRPr="005C6166">
        <w:rPr>
          <w:rFonts w:ascii="Arial" w:hAnsi="Arial" w:cs="Arial"/>
          <w:b/>
          <w:bCs/>
          <w:color w:val="808080"/>
          <w:sz w:val="44"/>
          <w:szCs w:val="44"/>
        </w:rPr>
        <w:t>Ordinary council meetings</w:t>
      </w:r>
      <w:bookmarkEnd w:id="26"/>
      <w:bookmarkEnd w:id="27"/>
      <w:bookmarkEnd w:id="28"/>
      <w:bookmarkEnd w:id="29"/>
      <w:bookmarkEnd w:id="30"/>
    </w:p>
    <w:p w14:paraId="1BECE8CF"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8D0"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In an election year, the annual meeting of the council shall be held on or within 14 days following the day on which the new councillors elected take office.</w:t>
      </w:r>
    </w:p>
    <w:p w14:paraId="1BECE8D1"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b/>
          <w:bCs/>
          <w:color w:val="000000"/>
          <w:sz w:val="22"/>
          <w:szCs w:val="20"/>
          <w:lang w:bidi="en-US"/>
        </w:rPr>
      </w:pPr>
    </w:p>
    <w:p w14:paraId="1BECE8D2"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In a year which is not an election year, the annual meeting of a council shall be held on such day in May as the council may direct.</w:t>
      </w:r>
    </w:p>
    <w:p w14:paraId="1BECE8D3"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b/>
          <w:bCs/>
          <w:color w:val="000000"/>
          <w:sz w:val="22"/>
          <w:szCs w:val="20"/>
          <w:lang w:bidi="en-US"/>
        </w:rPr>
      </w:pPr>
    </w:p>
    <w:p w14:paraId="1BECE8D4"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b/>
          <w:bCs/>
          <w:color w:val="000000"/>
          <w:sz w:val="22"/>
          <w:szCs w:val="20"/>
          <w:lang w:bidi="en-US"/>
        </w:rPr>
        <w:t>If no other time is fixed, the annual meeting of the council shall take place at 6pm.</w:t>
      </w:r>
    </w:p>
    <w:p w14:paraId="1BECE8D5"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8D6" w14:textId="77777777" w:rsidR="00C06183" w:rsidRPr="00EB74BB" w:rsidRDefault="00C06183" w:rsidP="00EB74BB">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b/>
          <w:bCs/>
          <w:color w:val="000000"/>
          <w:sz w:val="22"/>
          <w:szCs w:val="20"/>
          <w:lang w:bidi="en-US"/>
        </w:rPr>
        <w:t xml:space="preserve"> In addition to the annual meeting of the council, at least three other ordinary meetings shall be held in each year on such dates and times as the council directs.</w:t>
      </w:r>
    </w:p>
    <w:p w14:paraId="1BECE8D7"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b/>
          <w:bCs/>
          <w:color w:val="000000"/>
          <w:sz w:val="22"/>
          <w:szCs w:val="20"/>
          <w:lang w:bidi="en-US"/>
        </w:rPr>
      </w:pPr>
    </w:p>
    <w:p w14:paraId="1BECE8D8"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The first business conducted at the annual meeting of the council shall be the election of the Chairman and Vice-Chairman (if any) of the Council.</w:t>
      </w:r>
    </w:p>
    <w:p w14:paraId="1BECE8D9"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b/>
          <w:bCs/>
          <w:color w:val="000000"/>
          <w:sz w:val="22"/>
          <w:szCs w:val="20"/>
          <w:lang w:bidi="en-US"/>
        </w:rPr>
      </w:pPr>
    </w:p>
    <w:p w14:paraId="1BECE8DA"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 xml:space="preserve">The Chairman of the Council, unless he has resigned or becomes disqualified, shall continue in office and preside at the annual meeting until his successor is elected at the next annual meeting of the council. </w:t>
      </w:r>
    </w:p>
    <w:p w14:paraId="1BECE8DB"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b/>
          <w:bCs/>
          <w:color w:val="000000"/>
          <w:sz w:val="22"/>
          <w:szCs w:val="20"/>
          <w:lang w:bidi="en-US"/>
        </w:rPr>
      </w:pPr>
    </w:p>
    <w:p w14:paraId="1BECE8DC"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The Vice-Chairman of the Council, if any, unless he resigns or becomes disqualified, shall hold office until immediately after the election of the Chairman of the Council at the next annual meeting of the council.</w:t>
      </w:r>
    </w:p>
    <w:p w14:paraId="1BECE8DD"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8DE"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right="-142"/>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 xml:space="preserve">In an election year, if the current Chairman of the Council has not been re-elected as a member of the council, he shall preside at the meeting until a successor Chairman of the Council has been elected. The current Chairman of the Council </w:t>
      </w:r>
    </w:p>
    <w:p w14:paraId="1BECE8DF"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right="-142"/>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shall not have an original vote in respect of the election of the new Chairman of the Council but must give a casting vote in the case of an equality of votes.</w:t>
      </w:r>
    </w:p>
    <w:p w14:paraId="1BECE8E0" w14:textId="77777777" w:rsidR="00C06183" w:rsidRPr="00C06183" w:rsidRDefault="00C06183" w:rsidP="00C06183">
      <w:pPr>
        <w:spacing w:after="0" w:line="240" w:lineRule="auto"/>
        <w:rPr>
          <w:rFonts w:ascii="Arial" w:eastAsia="Times New Roman" w:hAnsi="Arial" w:cs="Arial"/>
          <w:b/>
          <w:bCs/>
          <w:color w:val="000000"/>
          <w:sz w:val="22"/>
          <w:szCs w:val="20"/>
          <w:lang w:bidi="en-US"/>
        </w:rPr>
      </w:pPr>
    </w:p>
    <w:p w14:paraId="1BECE8E1"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In an election year, if the current Chairman of the Council has been re-elected as a member of the council, he shall preside at the meeting until a new Chairman of the Council has been elected. He may exercise an original vote in respect of the election of the new Chairman of the Council and must give a casting vote in the case of an equality of votes.</w:t>
      </w:r>
    </w:p>
    <w:p w14:paraId="1BECE8E2"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8E3" w14:textId="77777777" w:rsidR="00C06183" w:rsidRPr="00C06183" w:rsidRDefault="00C06183" w:rsidP="00C06183">
      <w:pPr>
        <w:widowControl w:val="0"/>
        <w:numPr>
          <w:ilvl w:val="0"/>
          <w:numId w:val="4"/>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Following the election of the Chairman of the Council and Vice-Chairman (if any) of the Council at the annual meeting of the council, the business of the annual meeting shall include:</w:t>
      </w:r>
    </w:p>
    <w:p w14:paraId="1BECE8E4"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b/>
          <w:color w:val="000000"/>
          <w:sz w:val="22"/>
          <w:szCs w:val="20"/>
          <w:lang w:bidi="en-US"/>
        </w:rPr>
        <w:t>In an election year, delivery by the Chairman of the Council and councillors of their acceptance of office forms unless the council resolves for this to be done at a later date</w:t>
      </w:r>
      <w:r w:rsidRPr="00C06183">
        <w:rPr>
          <w:rFonts w:ascii="Arial" w:eastAsia="Times New Roman" w:hAnsi="Arial" w:cs="Arial"/>
          <w:color w:val="000000"/>
          <w:sz w:val="22"/>
          <w:szCs w:val="20"/>
          <w:lang w:bidi="en-US"/>
        </w:rPr>
        <w:t xml:space="preserve">. </w:t>
      </w:r>
      <w:r w:rsidRPr="00C06183">
        <w:rPr>
          <w:rFonts w:ascii="Arial" w:eastAsia="Times New Roman" w:hAnsi="Arial" w:cs="Arial"/>
          <w:b/>
          <w:color w:val="000000"/>
          <w:sz w:val="22"/>
          <w:szCs w:val="20"/>
          <w:lang w:bidi="en-US"/>
        </w:rPr>
        <w:t>In a year which is not an election year, delivery by the Chairman of the Council of his acceptance of office form unless the council resolves for this to be done at a later date;</w:t>
      </w:r>
    </w:p>
    <w:p w14:paraId="1BECE8E5"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Confirmation of the accuracy of the minutes of the last meeting of the council;</w:t>
      </w:r>
    </w:p>
    <w:p w14:paraId="1BECE8E6"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Receipt of the minutes of the last meeting of a committee;</w:t>
      </w:r>
    </w:p>
    <w:p w14:paraId="1BECE8E7"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Consideration of the recommendations made by a committee;</w:t>
      </w:r>
    </w:p>
    <w:p w14:paraId="1BECE8E8"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delegation arrangements to committees, sub-committees, staff and other local authorities;</w:t>
      </w:r>
    </w:p>
    <w:p w14:paraId="1BECE8E9"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the terms of reference for committees;</w:t>
      </w:r>
    </w:p>
    <w:p w14:paraId="1BECE8EA"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Appointment of members to existing committees;</w:t>
      </w:r>
    </w:p>
    <w:p w14:paraId="1BECE8EB"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Appointment of any new committees in accordance with standing order 4 above;</w:t>
      </w:r>
    </w:p>
    <w:p w14:paraId="1BECE8EC"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and adoption of appropriate standing orders and financial regulations;</w:t>
      </w:r>
    </w:p>
    <w:p w14:paraId="1BECE8ED"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Review of arrangements, including any charters and agency agreements, with other local authorities and review of contributions made to expenditure incurred </w:t>
      </w:r>
      <w:r w:rsidRPr="00C06183">
        <w:rPr>
          <w:rFonts w:ascii="Arial" w:eastAsia="Times New Roman" w:hAnsi="Arial" w:cs="Arial"/>
          <w:color w:val="000000"/>
          <w:sz w:val="22"/>
          <w:szCs w:val="20"/>
          <w:lang w:bidi="en-US"/>
        </w:rPr>
        <w:lastRenderedPageBreak/>
        <w:t>by other local authorities;</w:t>
      </w:r>
    </w:p>
    <w:p w14:paraId="1BECE8EE"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representation on or work with external bodies and arrangements for reporting back;</w:t>
      </w:r>
    </w:p>
    <w:p w14:paraId="1BECE8EF"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 In an election year, to make arrangements with a view to the council becoming eligible to exercise the general power of competence in the future;</w:t>
      </w:r>
    </w:p>
    <w:p w14:paraId="1BECE8F0"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inventory of land and assets including buildings and office equipment;</w:t>
      </w:r>
    </w:p>
    <w:p w14:paraId="1BECE8F1"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Confirmation of arrangements for insurance cover in respect of all insured risks;</w:t>
      </w:r>
    </w:p>
    <w:p w14:paraId="1BECE8F2"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the council’s and/or staff subscriptions to other bodies;</w:t>
      </w:r>
    </w:p>
    <w:p w14:paraId="1BECE8F3"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the council’s complaints procedure;</w:t>
      </w:r>
    </w:p>
    <w:p w14:paraId="1BECE8F4"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the council’s procedures for handling requests made under the Freedom of Information Act 2000 and the Data Protection Act 1998;</w:t>
      </w:r>
    </w:p>
    <w:p w14:paraId="1BECE8F5"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Review of the council’s policy for dealing with the press/media; and</w:t>
      </w:r>
    </w:p>
    <w:p w14:paraId="1BECE8F6" w14:textId="77777777" w:rsidR="00C06183" w:rsidRPr="00C06183" w:rsidRDefault="00C06183" w:rsidP="00C06183">
      <w:pPr>
        <w:widowControl w:val="0"/>
        <w:numPr>
          <w:ilvl w:val="2"/>
          <w:numId w:val="4"/>
        </w:numPr>
        <w:tabs>
          <w:tab w:val="num" w:pos="1134"/>
          <w:tab w:val="num" w:pos="1701"/>
        </w:tabs>
        <w:suppressAutoHyphens/>
        <w:autoSpaceDE w:val="0"/>
        <w:autoSpaceDN w:val="0"/>
        <w:adjustRightInd w:val="0"/>
        <w:spacing w:after="0" w:line="288" w:lineRule="auto"/>
        <w:ind w:left="1134" w:hanging="567"/>
        <w:textAlignment w:val="center"/>
        <w:rPr>
          <w:rFonts w:ascii="Arial" w:eastAsia="Times New Roman" w:hAnsi="Arial" w:cs="Arial"/>
          <w:b/>
          <w:bCs/>
          <w:color w:val="000000"/>
          <w:sz w:val="28"/>
          <w:szCs w:val="20"/>
          <w:lang w:bidi="en-US"/>
        </w:rPr>
      </w:pPr>
      <w:r w:rsidRPr="00C06183">
        <w:rPr>
          <w:rFonts w:ascii="Arial" w:eastAsia="Times New Roman" w:hAnsi="Arial" w:cs="Arial"/>
          <w:bCs/>
          <w:color w:val="000000"/>
          <w:sz w:val="22"/>
          <w:szCs w:val="20"/>
          <w:lang w:bidi="en-US"/>
        </w:rPr>
        <w:t xml:space="preserve">Determining </w:t>
      </w:r>
      <w:r w:rsidRPr="00C06183">
        <w:rPr>
          <w:rFonts w:ascii="Arial" w:eastAsia="Times New Roman" w:hAnsi="Arial" w:cs="Arial"/>
          <w:color w:val="000000"/>
          <w:sz w:val="22"/>
          <w:szCs w:val="20"/>
          <w:lang w:bidi="en-US"/>
        </w:rPr>
        <w:t xml:space="preserve">the time and place of ordinary meetings of the full council up to and including the next annual meeting of full council. </w:t>
      </w:r>
    </w:p>
    <w:p w14:paraId="1BECE8F7"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b/>
          <w:bCs/>
          <w:color w:val="000000"/>
          <w:sz w:val="28"/>
          <w:szCs w:val="20"/>
          <w:lang w:bidi="en-US"/>
        </w:rPr>
      </w:pPr>
    </w:p>
    <w:p w14:paraId="1BECE8F8"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Cs w:val="40"/>
          <w:lang w:bidi="en-US"/>
        </w:rPr>
      </w:pPr>
    </w:p>
    <w:p w14:paraId="1BECE8F9" w14:textId="77777777" w:rsidR="00C06183" w:rsidRPr="005C6166" w:rsidRDefault="00C06183" w:rsidP="005C6166">
      <w:pPr>
        <w:pStyle w:val="ListParagraph"/>
        <w:keepNext/>
        <w:keepLines/>
        <w:numPr>
          <w:ilvl w:val="0"/>
          <w:numId w:val="45"/>
        </w:numPr>
        <w:tabs>
          <w:tab w:val="num" w:pos="851"/>
        </w:tabs>
        <w:ind w:left="567" w:hanging="567"/>
        <w:outlineLvl w:val="1"/>
        <w:rPr>
          <w:rFonts w:ascii="Arial" w:hAnsi="Arial" w:cs="Arial"/>
          <w:b/>
          <w:bCs/>
          <w:color w:val="808080"/>
          <w:szCs w:val="44"/>
        </w:rPr>
      </w:pPr>
      <w:bookmarkStart w:id="31" w:name="_Toc357072136"/>
      <w:bookmarkStart w:id="32" w:name="_Toc359318560"/>
      <w:bookmarkStart w:id="33" w:name="_Toc359334508"/>
      <w:bookmarkStart w:id="34" w:name="_Toc359334787"/>
      <w:bookmarkStart w:id="35" w:name="_Toc359336489"/>
      <w:r w:rsidRPr="005C6166">
        <w:rPr>
          <w:rFonts w:ascii="Arial" w:hAnsi="Arial" w:cs="Arial"/>
          <w:b/>
          <w:bCs/>
          <w:color w:val="808080"/>
          <w:sz w:val="44"/>
          <w:szCs w:val="44"/>
        </w:rPr>
        <w:t>Extraordinary meetings</w:t>
      </w:r>
      <w:bookmarkEnd w:id="31"/>
      <w:r w:rsidRPr="005C6166">
        <w:rPr>
          <w:rFonts w:ascii="Arial" w:hAnsi="Arial" w:cs="Arial"/>
          <w:b/>
          <w:bCs/>
          <w:color w:val="808080"/>
          <w:sz w:val="44"/>
          <w:szCs w:val="44"/>
        </w:rPr>
        <w:t xml:space="preserve"> of the council and committees and sub-committees</w:t>
      </w:r>
      <w:bookmarkEnd w:id="32"/>
      <w:bookmarkEnd w:id="33"/>
      <w:bookmarkEnd w:id="34"/>
      <w:bookmarkEnd w:id="35"/>
    </w:p>
    <w:p w14:paraId="1BECE8FA"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8FB" w14:textId="77777777" w:rsidR="00C06183" w:rsidRPr="00C06183" w:rsidRDefault="00C06183" w:rsidP="00C06183">
      <w:pPr>
        <w:widowControl w:val="0"/>
        <w:numPr>
          <w:ilvl w:val="0"/>
          <w:numId w:val="16"/>
        </w:numPr>
        <w:tabs>
          <w:tab w:val="num" w:pos="567"/>
        </w:tabs>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r w:rsidRPr="00C06183">
        <w:rPr>
          <w:rFonts w:ascii="Arial" w:eastAsia="Times New Roman" w:hAnsi="Arial" w:cs="Arial"/>
          <w:b/>
          <w:bCs/>
          <w:color w:val="000000"/>
          <w:sz w:val="22"/>
          <w:szCs w:val="20"/>
          <w:lang w:bidi="en-US"/>
        </w:rPr>
        <w:t xml:space="preserve">The Chairman of the Council may convene an extraordinary meeting of the council at any time. </w:t>
      </w:r>
    </w:p>
    <w:p w14:paraId="1BECE8FC" w14:textId="77777777" w:rsidR="00C06183" w:rsidRPr="00C06183" w:rsidRDefault="00C06183" w:rsidP="00C06183">
      <w:pPr>
        <w:widowControl w:val="0"/>
        <w:tabs>
          <w:tab w:val="num" w:pos="567"/>
        </w:tabs>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8FD" w14:textId="77777777" w:rsidR="00C06183" w:rsidRPr="00C06183" w:rsidRDefault="00C06183" w:rsidP="00C06183">
      <w:pPr>
        <w:widowControl w:val="0"/>
        <w:numPr>
          <w:ilvl w:val="0"/>
          <w:numId w:val="1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b/>
          <w:bCs/>
          <w:color w:val="000000"/>
          <w:sz w:val="22"/>
          <w:szCs w:val="20"/>
          <w:lang w:bidi="en-US"/>
        </w:rPr>
        <w:t>If the Chairman of the Council does not or refuses to call an extraordinary meeting of the council within seven days of having been requested in writing to do so by two councillors, any two councillors may convene an extraordinary meeting of the council. The public notice giving the time, place and agenda for such a meeting must be signed by the two councillors.</w:t>
      </w:r>
    </w:p>
    <w:p w14:paraId="1BECE8FE" w14:textId="77777777" w:rsidR="00C06183" w:rsidRPr="00C06183" w:rsidRDefault="00C06183" w:rsidP="00C06183">
      <w:pPr>
        <w:spacing w:after="0" w:line="288" w:lineRule="auto"/>
        <w:ind w:left="720"/>
        <w:rPr>
          <w:rFonts w:ascii="Arial" w:eastAsia="Times New Roman" w:hAnsi="Arial" w:cs="Arial"/>
          <w:color w:val="000000"/>
          <w:sz w:val="22"/>
          <w:szCs w:val="20"/>
          <w:lang w:bidi="en-US"/>
        </w:rPr>
      </w:pPr>
    </w:p>
    <w:p w14:paraId="1BECE8FF"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00" w14:textId="77777777" w:rsidR="00C06183" w:rsidRPr="005C6166" w:rsidRDefault="00C06183" w:rsidP="005C6166">
      <w:pPr>
        <w:pStyle w:val="ListParagraph"/>
        <w:keepNext/>
        <w:keepLines/>
        <w:numPr>
          <w:ilvl w:val="0"/>
          <w:numId w:val="45"/>
        </w:numPr>
        <w:tabs>
          <w:tab w:val="num" w:pos="851"/>
        </w:tabs>
        <w:spacing w:line="288" w:lineRule="auto"/>
        <w:ind w:left="567" w:hanging="567"/>
        <w:outlineLvl w:val="1"/>
        <w:rPr>
          <w:rFonts w:ascii="Arial" w:hAnsi="Arial" w:cs="Arial"/>
          <w:b/>
          <w:bCs/>
          <w:color w:val="808080"/>
          <w:szCs w:val="44"/>
        </w:rPr>
      </w:pPr>
      <w:bookmarkStart w:id="36" w:name="_Toc359318561"/>
      <w:bookmarkStart w:id="37" w:name="_Toc359334509"/>
      <w:bookmarkStart w:id="38" w:name="_Toc359334788"/>
      <w:bookmarkStart w:id="39" w:name="_Toc359336490"/>
      <w:r w:rsidRPr="005C6166">
        <w:rPr>
          <w:rFonts w:ascii="Arial" w:hAnsi="Arial" w:cs="Arial"/>
          <w:b/>
          <w:bCs/>
          <w:color w:val="808080"/>
          <w:sz w:val="44"/>
          <w:szCs w:val="44"/>
        </w:rPr>
        <w:t>Previous resolutions</w:t>
      </w:r>
      <w:bookmarkEnd w:id="25"/>
      <w:bookmarkEnd w:id="36"/>
      <w:bookmarkEnd w:id="37"/>
      <w:bookmarkEnd w:id="38"/>
      <w:bookmarkEnd w:id="39"/>
    </w:p>
    <w:p w14:paraId="1BECE901"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02" w14:textId="77777777" w:rsidR="00C06183" w:rsidRPr="00C06183" w:rsidRDefault="00C06183" w:rsidP="00C06183">
      <w:pPr>
        <w:widowControl w:val="0"/>
        <w:numPr>
          <w:ilvl w:val="0"/>
          <w:numId w:val="13"/>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A resolution shall not be reversed within six months except either by a special motion, which requires </w:t>
      </w:r>
      <w:r w:rsidR="00FA2712">
        <w:rPr>
          <w:rFonts w:ascii="Arial" w:eastAsia="Times New Roman" w:hAnsi="Arial" w:cs="Arial"/>
          <w:color w:val="000000"/>
          <w:sz w:val="22"/>
          <w:szCs w:val="20"/>
          <w:lang w:bidi="en-US"/>
        </w:rPr>
        <w:t>written notice by at least three</w:t>
      </w:r>
      <w:r w:rsidRPr="00C06183">
        <w:rPr>
          <w:rFonts w:ascii="Arial" w:eastAsia="Times New Roman" w:hAnsi="Arial" w:cs="Arial"/>
          <w:color w:val="000000"/>
          <w:sz w:val="22"/>
          <w:szCs w:val="20"/>
          <w:lang w:bidi="en-US"/>
        </w:rPr>
        <w:t xml:space="preserve"> councillors to be given to the Proper Officer in accordance with standing order 9 below, or by a motion moved in pursuance of the recommendation of a committee or a sub-committee.</w:t>
      </w:r>
    </w:p>
    <w:p w14:paraId="1BECE903"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04" w14:textId="77777777" w:rsidR="00C06183" w:rsidRPr="00C06183" w:rsidRDefault="00C06183" w:rsidP="00C06183">
      <w:pPr>
        <w:widowControl w:val="0"/>
        <w:numPr>
          <w:ilvl w:val="0"/>
          <w:numId w:val="13"/>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When a motion moved pursuant to standing order 7(a) above has been disposed of, no similar motion may be moved within a further six months.</w:t>
      </w:r>
    </w:p>
    <w:p w14:paraId="1BECE905"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06" w14:textId="77777777" w:rsidR="00C06183" w:rsidRPr="005C6166" w:rsidRDefault="00C06183" w:rsidP="005C6166">
      <w:pPr>
        <w:pStyle w:val="ListParagraph"/>
        <w:keepNext/>
        <w:keepLines/>
        <w:numPr>
          <w:ilvl w:val="0"/>
          <w:numId w:val="45"/>
        </w:numPr>
        <w:tabs>
          <w:tab w:val="num" w:pos="851"/>
        </w:tabs>
        <w:spacing w:line="288" w:lineRule="auto"/>
        <w:ind w:left="567" w:hanging="567"/>
        <w:outlineLvl w:val="1"/>
        <w:rPr>
          <w:rFonts w:ascii="Arial" w:hAnsi="Arial" w:cs="Arial"/>
          <w:b/>
          <w:bCs/>
          <w:color w:val="808080"/>
          <w:szCs w:val="44"/>
        </w:rPr>
      </w:pPr>
      <w:bookmarkStart w:id="40" w:name="_Toc357072133"/>
      <w:bookmarkStart w:id="41" w:name="_Toc359318562"/>
      <w:bookmarkStart w:id="42" w:name="_Toc359334510"/>
      <w:bookmarkStart w:id="43" w:name="_Toc359334789"/>
      <w:bookmarkStart w:id="44" w:name="_Toc359336491"/>
      <w:r w:rsidRPr="005C6166">
        <w:rPr>
          <w:rFonts w:ascii="Arial" w:hAnsi="Arial" w:cs="Arial"/>
          <w:b/>
          <w:bCs/>
          <w:color w:val="808080"/>
          <w:sz w:val="44"/>
          <w:szCs w:val="44"/>
        </w:rPr>
        <w:t>Voting on appointments</w:t>
      </w:r>
      <w:bookmarkEnd w:id="40"/>
      <w:bookmarkEnd w:id="41"/>
      <w:bookmarkEnd w:id="42"/>
      <w:bookmarkEnd w:id="43"/>
      <w:bookmarkEnd w:id="44"/>
    </w:p>
    <w:p w14:paraId="1BECE907"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08" w14:textId="77777777" w:rsidR="00C06183" w:rsidRPr="00C06183" w:rsidRDefault="00C06183" w:rsidP="00C06183">
      <w:pPr>
        <w:widowControl w:val="0"/>
        <w:numPr>
          <w:ilvl w:val="0"/>
          <w:numId w:val="14"/>
        </w:numPr>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Where more than two persons have been nominated for a position to be filled by the council and none of those persons has received an absolute majority of votes in their favour, the name of the person having the least number of votes shall be struck off the </w:t>
      </w:r>
      <w:r w:rsidRPr="00C06183">
        <w:rPr>
          <w:rFonts w:ascii="Arial" w:eastAsia="Times New Roman" w:hAnsi="Arial" w:cs="Arial"/>
          <w:color w:val="000000"/>
          <w:sz w:val="22"/>
          <w:szCs w:val="20"/>
          <w:lang w:bidi="en-US"/>
        </w:rPr>
        <w:lastRenderedPageBreak/>
        <w:t xml:space="preserve">list and a fresh vote taken. This process shall continue until a majority of votes is given in favour of one person. A tie in votes may be settled by the casting vote </w:t>
      </w:r>
      <w:r w:rsidR="002554B9" w:rsidRPr="00C06183">
        <w:rPr>
          <w:rFonts w:ascii="Arial" w:eastAsia="Times New Roman" w:hAnsi="Arial" w:cs="Arial"/>
          <w:color w:val="000000"/>
          <w:sz w:val="22"/>
          <w:szCs w:val="20"/>
          <w:lang w:bidi="en-US"/>
        </w:rPr>
        <w:t>exercisable</w:t>
      </w:r>
      <w:r w:rsidRPr="00C06183">
        <w:rPr>
          <w:rFonts w:ascii="Arial" w:eastAsia="Times New Roman" w:hAnsi="Arial" w:cs="Arial"/>
          <w:color w:val="000000"/>
          <w:sz w:val="22"/>
          <w:szCs w:val="20"/>
          <w:lang w:bidi="en-US"/>
        </w:rPr>
        <w:t xml:space="preserve"> by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of the meeting.</w:t>
      </w:r>
    </w:p>
    <w:p w14:paraId="1BECE909"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Cs w:val="40"/>
          <w:lang w:bidi="en-US"/>
        </w:rPr>
      </w:pPr>
    </w:p>
    <w:p w14:paraId="1BECE90A"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bCs/>
          <w:color w:val="000000"/>
          <w:sz w:val="22"/>
          <w:szCs w:val="40"/>
          <w:lang w:bidi="en-US"/>
        </w:rPr>
      </w:pPr>
    </w:p>
    <w:p w14:paraId="1BECE90B" w14:textId="77777777" w:rsidR="00C06183" w:rsidRPr="005C6166" w:rsidRDefault="00C06183" w:rsidP="005C6166">
      <w:pPr>
        <w:pStyle w:val="ListParagraph"/>
        <w:keepNext/>
        <w:keepLines/>
        <w:numPr>
          <w:ilvl w:val="0"/>
          <w:numId w:val="45"/>
        </w:numPr>
        <w:tabs>
          <w:tab w:val="num" w:pos="851"/>
        </w:tabs>
        <w:ind w:left="567" w:hanging="567"/>
        <w:outlineLvl w:val="1"/>
        <w:rPr>
          <w:rFonts w:ascii="Arial" w:hAnsi="Arial" w:cs="Arial"/>
          <w:b/>
          <w:bCs/>
          <w:color w:val="808080"/>
          <w:szCs w:val="44"/>
        </w:rPr>
      </w:pPr>
      <w:bookmarkStart w:id="45" w:name="_Toc357072137"/>
      <w:bookmarkStart w:id="46" w:name="_Toc359318563"/>
      <w:bookmarkStart w:id="47" w:name="_Toc359334511"/>
      <w:bookmarkStart w:id="48" w:name="_Toc359334790"/>
      <w:bookmarkStart w:id="49" w:name="_Toc359336492"/>
      <w:r w:rsidRPr="005C6166">
        <w:rPr>
          <w:rFonts w:ascii="Arial" w:hAnsi="Arial" w:cs="Arial"/>
          <w:b/>
          <w:bCs/>
          <w:color w:val="808080"/>
          <w:sz w:val="44"/>
          <w:szCs w:val="44"/>
        </w:rPr>
        <w:t>Motions for a meeting that require written notice to be given to the Proper Officer</w:t>
      </w:r>
      <w:bookmarkEnd w:id="45"/>
      <w:bookmarkEnd w:id="46"/>
      <w:bookmarkEnd w:id="47"/>
      <w:bookmarkEnd w:id="48"/>
      <w:bookmarkEnd w:id="49"/>
    </w:p>
    <w:p w14:paraId="1BECE90C"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90D" w14:textId="77777777" w:rsidR="00C06183" w:rsidRPr="00C06183" w:rsidRDefault="00C06183" w:rsidP="00C06183">
      <w:pPr>
        <w:numPr>
          <w:ilvl w:val="0"/>
          <w:numId w:val="6"/>
        </w:numPr>
        <w:tabs>
          <w:tab w:val="num" w:pos="567"/>
        </w:tabs>
        <w:spacing w:after="0" w:line="288" w:lineRule="auto"/>
        <w:ind w:left="567"/>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A motion shall relate to the responsibilities of the meeting which it is tabled for and in any event shall relate to the performance of the council’s statutory functions, powers and obligations or an issue which specifically affects the council’s area or its residents. </w:t>
      </w:r>
    </w:p>
    <w:p w14:paraId="1BECE90E" w14:textId="77777777" w:rsidR="00C06183"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p>
    <w:p w14:paraId="1BECE90F"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No motion may be moved at a meeting unless it is on the agenda and the mover has given written notice of its wording to t</w:t>
      </w:r>
      <w:r w:rsidR="00C85C8F">
        <w:rPr>
          <w:rFonts w:ascii="Arial" w:eastAsia="Times New Roman" w:hAnsi="Arial" w:cs="Arial"/>
          <w:color w:val="000000"/>
          <w:sz w:val="22"/>
          <w:szCs w:val="20"/>
          <w:lang w:bidi="en-US"/>
        </w:rPr>
        <w:t>he Proper Officer at least 7</w:t>
      </w:r>
      <w:r w:rsidRPr="00C06183">
        <w:rPr>
          <w:rFonts w:ascii="Arial" w:eastAsia="Times New Roman" w:hAnsi="Arial" w:cs="Arial"/>
          <w:color w:val="000000"/>
          <w:sz w:val="22"/>
          <w:szCs w:val="20"/>
          <w:lang w:bidi="en-US"/>
        </w:rPr>
        <w:t xml:space="preserve"> clear days before the meeting. Clear days do not include the day of the notice or the day of the meeting.</w:t>
      </w:r>
    </w:p>
    <w:p w14:paraId="1BECE910"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11"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The Proper Officer may, before including a motion on the agenda received in accordance with standing order 9(b) above, correct obvious grammatical or typographical errors in the wording of the motion. </w:t>
      </w:r>
    </w:p>
    <w:p w14:paraId="1BECE912"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13"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If the Proper Officer considers the wording of a motion received in accordance with standing order 9(b) above is not clear in meaning, the motion shall be rejected until the mover of the motion resubmits it in writing to the Proper Officer so that it </w:t>
      </w:r>
      <w:r w:rsidR="00C85C8F">
        <w:rPr>
          <w:rFonts w:ascii="Arial" w:eastAsia="Times New Roman" w:hAnsi="Arial" w:cs="Arial"/>
          <w:color w:val="000000"/>
          <w:sz w:val="22"/>
          <w:szCs w:val="20"/>
          <w:lang w:bidi="en-US"/>
        </w:rPr>
        <w:t>can be understood at least 7</w:t>
      </w:r>
      <w:r w:rsidRPr="00C06183">
        <w:rPr>
          <w:rFonts w:ascii="Arial" w:eastAsia="Times New Roman" w:hAnsi="Arial" w:cs="Arial"/>
          <w:color w:val="000000"/>
          <w:sz w:val="22"/>
          <w:szCs w:val="20"/>
          <w:lang w:bidi="en-US"/>
        </w:rPr>
        <w:t xml:space="preserve"> clear days before the meeting. </w:t>
      </w:r>
    </w:p>
    <w:p w14:paraId="1BECE914"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15"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If the wording or subject of a proposed motion is considered improper, the Proper Officer shall consult with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 xml:space="preserve">of the forthcoming meeting or, as the case may be, the councillors who have convened the meeting, to consider whether the motion shall be included in the agenda or rejected. </w:t>
      </w:r>
    </w:p>
    <w:p w14:paraId="1BECE916" w14:textId="77777777" w:rsidR="00C06183"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p>
    <w:p w14:paraId="1BECE917"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Subject to standing order 9(e) above, the decision of the Proper Officer as to whether or not to include the motion on the agenda shall be final. </w:t>
      </w:r>
    </w:p>
    <w:p w14:paraId="1BECE918"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19"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Motions received shall be recorded in a book for that purpose and numbered in the order that they are received.</w:t>
      </w:r>
    </w:p>
    <w:p w14:paraId="1BECE91A" w14:textId="77777777" w:rsidR="00C06183" w:rsidRPr="00C06183" w:rsidRDefault="00C06183" w:rsidP="00C06183">
      <w:pPr>
        <w:spacing w:after="0" w:line="288" w:lineRule="auto"/>
        <w:ind w:left="153"/>
        <w:rPr>
          <w:rFonts w:ascii="Arial" w:eastAsia="Times New Roman" w:hAnsi="Arial" w:cs="Arial"/>
          <w:color w:val="000000"/>
          <w:sz w:val="22"/>
          <w:szCs w:val="20"/>
          <w:lang w:bidi="en-US"/>
        </w:rPr>
      </w:pPr>
    </w:p>
    <w:p w14:paraId="1BECE91B" w14:textId="77777777" w:rsidR="00C06183" w:rsidRPr="00C06183" w:rsidRDefault="00C06183" w:rsidP="00C06183">
      <w:pPr>
        <w:widowControl w:val="0"/>
        <w:numPr>
          <w:ilvl w:val="0"/>
          <w:numId w:val="6"/>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Motions rejected shall be recordedin a book for that purpose with an explanation by the Proper Officer for their rejection. </w:t>
      </w:r>
    </w:p>
    <w:p w14:paraId="1BECE91C"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1D" w14:textId="77777777" w:rsidR="00C06183" w:rsidRPr="005C6166" w:rsidRDefault="00C06183" w:rsidP="005C6166">
      <w:pPr>
        <w:pStyle w:val="ListParagraph"/>
        <w:keepNext/>
        <w:keepLines/>
        <w:numPr>
          <w:ilvl w:val="0"/>
          <w:numId w:val="45"/>
        </w:numPr>
        <w:ind w:left="567" w:hanging="709"/>
        <w:outlineLvl w:val="1"/>
        <w:rPr>
          <w:rFonts w:ascii="Arial" w:hAnsi="Arial" w:cs="Arial"/>
          <w:b/>
          <w:bCs/>
          <w:color w:val="808080"/>
          <w:szCs w:val="44"/>
        </w:rPr>
      </w:pPr>
      <w:bookmarkStart w:id="50" w:name="_Toc359334512"/>
      <w:bookmarkStart w:id="51" w:name="_Toc359334791"/>
      <w:bookmarkStart w:id="52" w:name="_Toc359336493"/>
      <w:bookmarkStart w:id="53" w:name="_Toc359334513"/>
      <w:bookmarkStart w:id="54" w:name="_Toc359334792"/>
      <w:bookmarkStart w:id="55" w:name="_Toc359336494"/>
      <w:bookmarkStart w:id="56" w:name="_Toc359334514"/>
      <w:bookmarkStart w:id="57" w:name="_Toc359334793"/>
      <w:bookmarkStart w:id="58" w:name="_Toc359336495"/>
      <w:bookmarkStart w:id="59" w:name="_Toc359318564"/>
      <w:bookmarkStart w:id="60" w:name="_Toc359334515"/>
      <w:bookmarkStart w:id="61" w:name="_Toc359334794"/>
      <w:bookmarkStart w:id="62" w:name="_Toc359336496"/>
      <w:bookmarkStart w:id="63" w:name="_Toc357072138"/>
      <w:bookmarkEnd w:id="50"/>
      <w:bookmarkEnd w:id="51"/>
      <w:bookmarkEnd w:id="52"/>
      <w:bookmarkEnd w:id="53"/>
      <w:bookmarkEnd w:id="54"/>
      <w:bookmarkEnd w:id="55"/>
      <w:bookmarkEnd w:id="56"/>
      <w:bookmarkEnd w:id="57"/>
      <w:bookmarkEnd w:id="58"/>
      <w:r w:rsidRPr="005C6166">
        <w:rPr>
          <w:rFonts w:ascii="Arial" w:hAnsi="Arial" w:cs="Arial"/>
          <w:b/>
          <w:bCs/>
          <w:color w:val="808080"/>
          <w:sz w:val="44"/>
          <w:szCs w:val="44"/>
        </w:rPr>
        <w:t>Motions at a meeting that do not require written notice</w:t>
      </w:r>
      <w:bookmarkEnd w:id="59"/>
      <w:bookmarkEnd w:id="60"/>
      <w:bookmarkEnd w:id="61"/>
      <w:bookmarkEnd w:id="62"/>
      <w:bookmarkEnd w:id="63"/>
    </w:p>
    <w:p w14:paraId="1BECE91E"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1F" w14:textId="77777777" w:rsidR="00C06183" w:rsidRPr="00C06183" w:rsidRDefault="00C06183" w:rsidP="00C06183">
      <w:pPr>
        <w:widowControl w:val="0"/>
        <w:numPr>
          <w:ilvl w:val="0"/>
          <w:numId w:val="7"/>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The following motions may be moved at a meeting without written notice to the Proper </w:t>
      </w:r>
      <w:r w:rsidRPr="00C06183">
        <w:rPr>
          <w:rFonts w:ascii="Arial" w:eastAsia="Times New Roman" w:hAnsi="Arial" w:cs="Arial"/>
          <w:color w:val="000000"/>
          <w:sz w:val="22"/>
          <w:szCs w:val="20"/>
          <w:lang w:bidi="en-US"/>
        </w:rPr>
        <w:lastRenderedPageBreak/>
        <w:t>Officer;</w:t>
      </w:r>
    </w:p>
    <w:p w14:paraId="1BECE920"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correct an inaccuracy in the draft minutes of a meeting;</w:t>
      </w:r>
    </w:p>
    <w:p w14:paraId="1BECE921"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move to a vote; </w:t>
      </w:r>
    </w:p>
    <w:p w14:paraId="1BECE922"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defer consideration of a motion; </w:t>
      </w:r>
    </w:p>
    <w:p w14:paraId="1BECE923"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refer a motion to a particular committee or sub-committee;</w:t>
      </w:r>
    </w:p>
    <w:p w14:paraId="1BECE924"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appoint a person to preside at a meeting;</w:t>
      </w:r>
    </w:p>
    <w:p w14:paraId="1BECE925"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change the order of business on the agenda; </w:t>
      </w:r>
    </w:p>
    <w:p w14:paraId="1BECE926"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proceed to the next business on the agenda; </w:t>
      </w:r>
    </w:p>
    <w:p w14:paraId="1BECE927"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require a written report;</w:t>
      </w:r>
    </w:p>
    <w:p w14:paraId="1BECE928"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appoint a committee or sub-committee and their members;</w:t>
      </w:r>
    </w:p>
    <w:p w14:paraId="1BECE929"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extend the time limits for speaking;</w:t>
      </w:r>
    </w:p>
    <w:p w14:paraId="1BECE92A"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exclude the press and public from a meeting in respect of confidential or sensitive information which is prejudicial to the public interest;</w:t>
      </w:r>
    </w:p>
    <w:p w14:paraId="1BECE92B"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not hear further from a councillor or a member of the public;</w:t>
      </w:r>
    </w:p>
    <w:p w14:paraId="1BECE92C"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exclude a councillor or member of the public for disorderly conduct; </w:t>
      </w:r>
    </w:p>
    <w:p w14:paraId="1BECE92D"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temporarily suspend the meeting; </w:t>
      </w:r>
    </w:p>
    <w:p w14:paraId="1BECE92E"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suspend a particular standing order (unless it reflects mandatory statutory requirements);</w:t>
      </w:r>
    </w:p>
    <w:p w14:paraId="1BECE92F"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to adjourn the meeting; or</w:t>
      </w:r>
    </w:p>
    <w:p w14:paraId="1BECE930" w14:textId="77777777" w:rsidR="00C06183" w:rsidRPr="00C06183" w:rsidRDefault="00C06183" w:rsidP="00C06183">
      <w:pPr>
        <w:widowControl w:val="0"/>
        <w:numPr>
          <w:ilvl w:val="1"/>
          <w:numId w:val="28"/>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close a meeting. </w:t>
      </w:r>
    </w:p>
    <w:p w14:paraId="1BECE931" w14:textId="77777777" w:rsidR="00C06183" w:rsidRPr="00C06183" w:rsidRDefault="00C06183" w:rsidP="00C06183">
      <w:pPr>
        <w:spacing w:after="0" w:line="240" w:lineRule="auto"/>
        <w:rPr>
          <w:rFonts w:ascii="Arial" w:eastAsia="Times New Roman" w:hAnsi="Arial" w:cs="Arial"/>
          <w:color w:val="000000"/>
          <w:szCs w:val="20"/>
          <w:lang w:bidi="en-US"/>
        </w:rPr>
      </w:pPr>
    </w:p>
    <w:p w14:paraId="1BECE932"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Cs w:val="20"/>
          <w:lang w:bidi="en-US"/>
        </w:rPr>
      </w:pPr>
    </w:p>
    <w:p w14:paraId="1BECE933"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64" w:name="_Toc359318565"/>
      <w:bookmarkStart w:id="65" w:name="_Toc359334516"/>
      <w:bookmarkStart w:id="66" w:name="_Toc359334795"/>
      <w:bookmarkStart w:id="67" w:name="_Toc359336497"/>
      <w:bookmarkStart w:id="68" w:name="_Toc357072140"/>
      <w:r w:rsidRPr="005C6166">
        <w:rPr>
          <w:rFonts w:ascii="Arial" w:hAnsi="Arial" w:cs="Arial"/>
          <w:b/>
          <w:bCs/>
          <w:color w:val="808080"/>
          <w:sz w:val="44"/>
          <w:szCs w:val="44"/>
        </w:rPr>
        <w:t>Handling confidential or sensitive information</w:t>
      </w:r>
      <w:bookmarkEnd w:id="64"/>
      <w:bookmarkEnd w:id="65"/>
      <w:bookmarkEnd w:id="66"/>
      <w:bookmarkEnd w:id="67"/>
      <w:bookmarkEnd w:id="68"/>
    </w:p>
    <w:p w14:paraId="1BECE934"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18"/>
          <w:szCs w:val="20"/>
          <w:lang w:bidi="en-US"/>
        </w:rPr>
      </w:pPr>
    </w:p>
    <w:p w14:paraId="1BECE935" w14:textId="77777777" w:rsidR="00C06183" w:rsidRPr="00C06183" w:rsidRDefault="00C06183" w:rsidP="00C06183">
      <w:pPr>
        <w:widowControl w:val="0"/>
        <w:numPr>
          <w:ilvl w:val="0"/>
          <w:numId w:val="29"/>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agenda, papers that support the agenda and the minutes of a meeting shall not disclose or otherwise undermine confidential or sensitive information which for special reasons would not be in the public interest.</w:t>
      </w:r>
    </w:p>
    <w:p w14:paraId="1BECE936" w14:textId="77777777" w:rsidR="00C06183" w:rsidRPr="00C06183" w:rsidRDefault="00C06183" w:rsidP="00C06183">
      <w:pPr>
        <w:widowControl w:val="0"/>
        <w:suppressAutoHyphens/>
        <w:autoSpaceDE w:val="0"/>
        <w:autoSpaceDN w:val="0"/>
        <w:adjustRightInd w:val="0"/>
        <w:spacing w:after="0" w:line="288" w:lineRule="auto"/>
        <w:ind w:left="153"/>
        <w:textAlignment w:val="center"/>
        <w:rPr>
          <w:rFonts w:ascii="Arial" w:eastAsia="Times New Roman" w:hAnsi="Arial" w:cs="Arial"/>
          <w:color w:val="000000"/>
          <w:sz w:val="22"/>
          <w:szCs w:val="20"/>
          <w:lang w:bidi="en-US"/>
        </w:rPr>
      </w:pPr>
    </w:p>
    <w:p w14:paraId="1BECE937" w14:textId="77777777" w:rsidR="00C06183" w:rsidRPr="00C06183" w:rsidRDefault="00C06183" w:rsidP="00C06183">
      <w:pPr>
        <w:widowControl w:val="0"/>
        <w:numPr>
          <w:ilvl w:val="0"/>
          <w:numId w:val="29"/>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Councillors and staff shall not disclose confidential or sensitive information which for special reasons would not be in the public interest.</w:t>
      </w:r>
    </w:p>
    <w:p w14:paraId="1BECE938" w14:textId="77777777" w:rsidR="00C06183" w:rsidRPr="00C06183" w:rsidRDefault="00C06183" w:rsidP="00C06183">
      <w:pPr>
        <w:widowControl w:val="0"/>
        <w:autoSpaceDE w:val="0"/>
        <w:autoSpaceDN w:val="0"/>
        <w:adjustRightInd w:val="0"/>
        <w:spacing w:after="0" w:line="288" w:lineRule="auto"/>
        <w:ind w:left="567"/>
        <w:textAlignment w:val="center"/>
        <w:rPr>
          <w:rFonts w:ascii="Arial" w:eastAsia="Times New Roman" w:hAnsi="Arial" w:cs="Arial"/>
          <w:b/>
          <w:bCs/>
          <w:color w:val="000000"/>
          <w:sz w:val="22"/>
          <w:szCs w:val="24"/>
          <w:lang w:bidi="en-US"/>
        </w:rPr>
      </w:pPr>
    </w:p>
    <w:p w14:paraId="1BECE939"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69" w:name="_Toc357072141"/>
      <w:bookmarkStart w:id="70" w:name="_Toc359318566"/>
      <w:bookmarkStart w:id="71" w:name="_Toc359334517"/>
      <w:bookmarkStart w:id="72" w:name="_Toc359334796"/>
      <w:bookmarkStart w:id="73" w:name="_Toc359336498"/>
      <w:bookmarkStart w:id="74" w:name="_Toc357072139"/>
      <w:r w:rsidRPr="005C6166">
        <w:rPr>
          <w:rFonts w:ascii="Arial" w:hAnsi="Arial" w:cs="Arial"/>
          <w:b/>
          <w:bCs/>
          <w:color w:val="808080"/>
          <w:sz w:val="44"/>
          <w:szCs w:val="44"/>
        </w:rPr>
        <w:t>Draft minutes</w:t>
      </w:r>
      <w:bookmarkEnd w:id="69"/>
      <w:bookmarkEnd w:id="70"/>
      <w:bookmarkEnd w:id="71"/>
      <w:bookmarkEnd w:id="72"/>
      <w:bookmarkEnd w:id="73"/>
    </w:p>
    <w:p w14:paraId="1BECE93A"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93B" w14:textId="77777777" w:rsidR="00C06183" w:rsidRPr="00C06183" w:rsidRDefault="00C06183" w:rsidP="00C06183">
      <w:pPr>
        <w:widowControl w:val="0"/>
        <w:numPr>
          <w:ilvl w:val="0"/>
          <w:numId w:val="11"/>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pacing w:val="2"/>
          <w:sz w:val="22"/>
          <w:szCs w:val="20"/>
          <w:lang w:bidi="en-US"/>
        </w:rPr>
        <w:t>If the draft minutes of a preceding meeting have been served on councillors with the agenda to attend the meeting at which they are due to be approved for accuracy, they shall be taken as read.</w:t>
      </w:r>
    </w:p>
    <w:p w14:paraId="1BECE93C"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3D" w14:textId="77777777" w:rsidR="00C06183" w:rsidRPr="00C06183" w:rsidRDefault="00C06183" w:rsidP="00C06183">
      <w:pPr>
        <w:widowControl w:val="0"/>
        <w:numPr>
          <w:ilvl w:val="0"/>
          <w:numId w:val="11"/>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There shall be no discussion about the draft minutes of a preceding meeting except in relation to their accuracy. A motion to correct an inaccuracy in the draft minutes shall be moved in accordance with standing order 10(a)(</w:t>
      </w:r>
      <w:proofErr w:type="spellStart"/>
      <w:r w:rsidRPr="00C06183">
        <w:rPr>
          <w:rFonts w:ascii="Arial" w:eastAsia="Times New Roman" w:hAnsi="Arial" w:cs="Arial"/>
          <w:color w:val="000000"/>
          <w:sz w:val="22"/>
          <w:szCs w:val="20"/>
          <w:lang w:bidi="en-US"/>
        </w:rPr>
        <w:t>i</w:t>
      </w:r>
      <w:proofErr w:type="spellEnd"/>
      <w:r w:rsidRPr="00C06183">
        <w:rPr>
          <w:rFonts w:ascii="Arial" w:eastAsia="Times New Roman" w:hAnsi="Arial" w:cs="Arial"/>
          <w:color w:val="000000"/>
          <w:sz w:val="22"/>
          <w:szCs w:val="20"/>
          <w:lang w:bidi="en-US"/>
        </w:rPr>
        <w:t>) above.</w:t>
      </w:r>
    </w:p>
    <w:p w14:paraId="1BECE93E"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3F" w14:textId="77777777" w:rsidR="00C06183" w:rsidRPr="00C06183" w:rsidRDefault="00C06183" w:rsidP="00C06183">
      <w:pPr>
        <w:widowControl w:val="0"/>
        <w:numPr>
          <w:ilvl w:val="0"/>
          <w:numId w:val="11"/>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The accuracy of draft minutes, including any amendment(s) made to them, shall be confirmed by resolution and shall be signed by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 xml:space="preserve">of the meeting and stand as an accurate record of the meeting to which the minutes relate. </w:t>
      </w:r>
    </w:p>
    <w:p w14:paraId="1BECE940"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41" w14:textId="77777777" w:rsidR="00C06183" w:rsidRPr="00C06183" w:rsidRDefault="00C06183" w:rsidP="00C06183">
      <w:pPr>
        <w:widowControl w:val="0"/>
        <w:numPr>
          <w:ilvl w:val="0"/>
          <w:numId w:val="11"/>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If 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z w:val="22"/>
          <w:szCs w:val="20"/>
          <w:lang w:bidi="en-US"/>
        </w:rPr>
        <w:t>of the meeting does not consider the minutes to be an accurate record of the meeting to which they relate, he shall sign the minutes and include a paragraph in the following terms or to the same effect:</w:t>
      </w:r>
    </w:p>
    <w:p w14:paraId="1BECE942" w14:textId="77777777" w:rsidR="00C06183" w:rsidRPr="00C06183" w:rsidRDefault="00C06183" w:rsidP="00C06183">
      <w:pPr>
        <w:widowControl w:val="0"/>
        <w:suppressAutoHyphens/>
        <w:autoSpaceDE w:val="0"/>
        <w:autoSpaceDN w:val="0"/>
        <w:adjustRightInd w:val="0"/>
        <w:spacing w:after="0" w:line="288" w:lineRule="auto"/>
        <w:ind w:left="851" w:right="849"/>
        <w:textAlignment w:val="center"/>
        <w:rPr>
          <w:rFonts w:ascii="Arial" w:eastAsia="Times New Roman" w:hAnsi="Arial" w:cs="Arial"/>
          <w:color w:val="000000"/>
          <w:spacing w:val="-2"/>
          <w:sz w:val="22"/>
          <w:szCs w:val="20"/>
          <w:lang w:bidi="en-US"/>
        </w:rPr>
      </w:pPr>
      <w:r w:rsidRPr="00C06183">
        <w:rPr>
          <w:rFonts w:ascii="Arial" w:eastAsia="Times New Roman" w:hAnsi="Arial" w:cs="Arial"/>
          <w:color w:val="000000"/>
          <w:spacing w:val="-2"/>
          <w:sz w:val="22"/>
          <w:szCs w:val="20"/>
          <w:lang w:bidi="en-US"/>
        </w:rPr>
        <w:t xml:space="preserve">“The </w:t>
      </w:r>
      <w:r w:rsidRPr="00C06183">
        <w:rPr>
          <w:rFonts w:ascii="Arial" w:eastAsia="Times New Roman" w:hAnsi="Arial" w:cs="Arial"/>
          <w:color w:val="000000"/>
          <w:sz w:val="22"/>
          <w:szCs w:val="24"/>
          <w:lang w:bidi="en-US"/>
        </w:rPr>
        <w:t xml:space="preserve">chairman </w:t>
      </w:r>
      <w:r w:rsidRPr="00C06183">
        <w:rPr>
          <w:rFonts w:ascii="Arial" w:eastAsia="Times New Roman" w:hAnsi="Arial" w:cs="Arial"/>
          <w:color w:val="000000"/>
          <w:spacing w:val="-2"/>
          <w:sz w:val="22"/>
          <w:szCs w:val="20"/>
          <w:lang w:bidi="en-US"/>
        </w:rPr>
        <w:t>of this meeting does not believe that the min</w:t>
      </w:r>
      <w:r w:rsidR="00C85C8F">
        <w:rPr>
          <w:rFonts w:ascii="Arial" w:eastAsia="Times New Roman" w:hAnsi="Arial" w:cs="Arial"/>
          <w:color w:val="000000"/>
          <w:spacing w:val="-2"/>
          <w:sz w:val="22"/>
          <w:szCs w:val="20"/>
          <w:lang w:bidi="en-US"/>
        </w:rPr>
        <w:t xml:space="preserve">utes of the meeting </w:t>
      </w:r>
      <w:r w:rsidRPr="00C06183">
        <w:rPr>
          <w:rFonts w:ascii="Arial" w:eastAsia="Times New Roman" w:hAnsi="Arial" w:cs="Arial"/>
          <w:color w:val="000000"/>
          <w:spacing w:val="-2"/>
          <w:sz w:val="22"/>
          <w:szCs w:val="20"/>
          <w:lang w:bidi="en-US"/>
        </w:rPr>
        <w:t xml:space="preserve"> held on [date] in respect of (   ) were a correct record but his view was not upheld by the meeting and the minutes are confirmed as an accurate record of the proceedings.”</w:t>
      </w:r>
    </w:p>
    <w:p w14:paraId="1BECE943" w14:textId="77777777" w:rsidR="00C06183" w:rsidRPr="00C06183" w:rsidRDefault="00C06183" w:rsidP="00C06183">
      <w:pPr>
        <w:widowControl w:val="0"/>
        <w:suppressAutoHyphens/>
        <w:autoSpaceDE w:val="0"/>
        <w:autoSpaceDN w:val="0"/>
        <w:adjustRightInd w:val="0"/>
        <w:spacing w:after="0" w:line="288" w:lineRule="auto"/>
        <w:ind w:left="709"/>
        <w:textAlignment w:val="center"/>
        <w:rPr>
          <w:rFonts w:ascii="Arial" w:eastAsia="Times New Roman" w:hAnsi="Arial" w:cs="Arial"/>
          <w:color w:val="000000"/>
          <w:spacing w:val="-2"/>
          <w:sz w:val="22"/>
          <w:szCs w:val="20"/>
          <w:lang w:bidi="en-US"/>
        </w:rPr>
      </w:pPr>
    </w:p>
    <w:p w14:paraId="1BECE944" w14:textId="77777777" w:rsidR="00C06183" w:rsidRPr="005C6166" w:rsidRDefault="00C06183" w:rsidP="00C06183">
      <w:pPr>
        <w:widowControl w:val="0"/>
        <w:numPr>
          <w:ilvl w:val="0"/>
          <w:numId w:val="11"/>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Upon a resolution which confirms the accuracy of the minutes of a meeting, the draft minutes or recordings of the meeting for which approved minutes exist shall be destroyed.</w:t>
      </w:r>
    </w:p>
    <w:p w14:paraId="1BECE945" w14:textId="77777777" w:rsidR="003968E0" w:rsidRDefault="003968E0">
      <w:pPr>
        <w:rPr>
          <w:rFonts w:ascii="Arial" w:eastAsia="Times New Roman" w:hAnsi="Arial" w:cs="Arial"/>
          <w:b/>
          <w:bCs/>
          <w:i/>
          <w:iCs/>
          <w:color w:val="000000"/>
          <w:szCs w:val="44"/>
          <w:lang w:bidi="en-US"/>
        </w:rPr>
      </w:pPr>
      <w:bookmarkStart w:id="75" w:name="_Toc359318567"/>
      <w:bookmarkStart w:id="76" w:name="_Toc359334518"/>
      <w:bookmarkStart w:id="77" w:name="_Toc359334797"/>
      <w:bookmarkStart w:id="78" w:name="_Toc359336499"/>
      <w:r>
        <w:rPr>
          <w:rFonts w:ascii="Arial" w:eastAsia="Times New Roman" w:hAnsi="Arial" w:cs="Arial"/>
          <w:b/>
          <w:bCs/>
          <w:i/>
          <w:iCs/>
          <w:color w:val="000000"/>
          <w:szCs w:val="44"/>
          <w:lang w:bidi="en-US"/>
        </w:rPr>
        <w:br w:type="page"/>
      </w:r>
    </w:p>
    <w:p w14:paraId="1BECE946" w14:textId="77777777" w:rsidR="00C06183" w:rsidRPr="00C06183" w:rsidRDefault="00C06183" w:rsidP="00C06183">
      <w:pPr>
        <w:keepNext/>
        <w:keepLines/>
        <w:spacing w:after="0" w:line="288" w:lineRule="auto"/>
        <w:outlineLvl w:val="1"/>
        <w:rPr>
          <w:rFonts w:ascii="Arial" w:eastAsia="Times New Roman" w:hAnsi="Arial" w:cs="Arial"/>
          <w:b/>
          <w:bCs/>
          <w:i/>
          <w:iCs/>
          <w:color w:val="000000"/>
          <w:szCs w:val="44"/>
          <w:lang w:bidi="en-US"/>
        </w:rPr>
      </w:pPr>
    </w:p>
    <w:p w14:paraId="1BECE947"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i/>
          <w:iCs/>
          <w:color w:val="808080"/>
          <w:szCs w:val="44"/>
          <w:lang w:bidi="en-US"/>
        </w:rPr>
      </w:pPr>
      <w:r w:rsidRPr="005C6166">
        <w:rPr>
          <w:rFonts w:ascii="Arial" w:hAnsi="Arial" w:cs="Arial"/>
          <w:b/>
          <w:bCs/>
          <w:color w:val="808080"/>
          <w:sz w:val="44"/>
          <w:szCs w:val="44"/>
        </w:rPr>
        <w:t>Code of conduct and dispensations</w:t>
      </w:r>
      <w:bookmarkEnd w:id="74"/>
      <w:bookmarkEnd w:id="75"/>
      <w:bookmarkEnd w:id="76"/>
      <w:bookmarkEnd w:id="77"/>
      <w:bookmarkEnd w:id="78"/>
    </w:p>
    <w:p w14:paraId="1BECE948" w14:textId="77777777" w:rsidR="00C06183" w:rsidRPr="00C06183" w:rsidRDefault="00C06183" w:rsidP="00C06183">
      <w:pPr>
        <w:spacing w:after="0" w:line="288" w:lineRule="auto"/>
        <w:rPr>
          <w:rFonts w:ascii="Arial" w:eastAsia="Times New Roman" w:hAnsi="Arial" w:cs="Arial"/>
          <w:i/>
          <w:iCs/>
          <w:szCs w:val="20"/>
        </w:rPr>
      </w:pPr>
      <w:bookmarkStart w:id="79" w:name="_Toc359318568"/>
    </w:p>
    <w:p w14:paraId="1BECE949" w14:textId="77777777" w:rsidR="00C06183" w:rsidRPr="003968E0" w:rsidRDefault="00C06183" w:rsidP="003968E0">
      <w:pPr>
        <w:spacing w:after="0" w:line="288" w:lineRule="auto"/>
        <w:rPr>
          <w:rFonts w:ascii="Arial" w:eastAsia="Times New Roman" w:hAnsi="Arial" w:cs="Arial"/>
          <w:i/>
          <w:iCs/>
          <w:sz w:val="22"/>
          <w:szCs w:val="20"/>
        </w:rPr>
      </w:pPr>
      <w:r w:rsidRPr="00C06183">
        <w:rPr>
          <w:rFonts w:ascii="Arial" w:eastAsia="Times New Roman" w:hAnsi="Arial" w:cs="Arial"/>
          <w:i/>
          <w:iCs/>
          <w:sz w:val="22"/>
          <w:szCs w:val="20"/>
        </w:rPr>
        <w:t>See also standing order 3(t) above.</w:t>
      </w:r>
      <w:bookmarkEnd w:id="79"/>
    </w:p>
    <w:p w14:paraId="1BECE94A"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color w:val="000000"/>
          <w:sz w:val="22"/>
          <w:szCs w:val="24"/>
          <w:lang w:bidi="en-US"/>
        </w:rPr>
      </w:pPr>
    </w:p>
    <w:p w14:paraId="1BECE94B" w14:textId="77777777" w:rsidR="00C06183" w:rsidRPr="00C06183" w:rsidRDefault="00C06183" w:rsidP="00C06183">
      <w:pPr>
        <w:widowControl w:val="0"/>
        <w:numPr>
          <w:ilvl w:val="0"/>
          <w:numId w:val="10"/>
        </w:numPr>
        <w:tabs>
          <w:tab w:val="num" w:pos="567"/>
        </w:tabs>
        <w:suppressAutoHyphens/>
        <w:autoSpaceDE w:val="0"/>
        <w:autoSpaceDN w:val="0"/>
        <w:adjustRightInd w:val="0"/>
        <w:spacing w:after="0" w:line="288" w:lineRule="auto"/>
        <w:ind w:left="567"/>
        <w:textAlignment w:val="center"/>
        <w:rPr>
          <w:rFonts w:ascii="Arial" w:eastAsia="Times New Roman" w:hAnsi="Arial" w:cs="Arial"/>
          <w:bCs/>
          <w:color w:val="000000"/>
          <w:sz w:val="22"/>
          <w:szCs w:val="24"/>
          <w:lang w:bidi="en-US"/>
        </w:rPr>
      </w:pPr>
      <w:r w:rsidRPr="00C06183">
        <w:rPr>
          <w:rFonts w:ascii="Arial" w:eastAsia="Times New Roman" w:hAnsi="Arial" w:cs="Arial"/>
          <w:bCs/>
          <w:color w:val="000000"/>
          <w:sz w:val="22"/>
          <w:szCs w:val="24"/>
          <w:lang w:bidi="en-US"/>
        </w:rPr>
        <w:t>All councillors and non-councillors with voting rights shall observe the code of conduct adopted by the council.</w:t>
      </w:r>
    </w:p>
    <w:p w14:paraId="1BECE94C" w14:textId="77777777" w:rsidR="00C06183" w:rsidRPr="00C06183" w:rsidRDefault="00C06183" w:rsidP="00C06183">
      <w:pPr>
        <w:spacing w:after="0" w:line="288" w:lineRule="auto"/>
        <w:ind w:left="153"/>
        <w:rPr>
          <w:rFonts w:ascii="Arial" w:eastAsia="Times New Roman" w:hAnsi="Arial" w:cs="Arial"/>
          <w:color w:val="000000"/>
          <w:sz w:val="22"/>
          <w:szCs w:val="24"/>
          <w:lang w:bidi="en-US"/>
        </w:rPr>
      </w:pPr>
    </w:p>
    <w:p w14:paraId="1BECE94D" w14:textId="77777777" w:rsidR="00C06183" w:rsidRPr="00C06183" w:rsidRDefault="00C06183" w:rsidP="00C06183">
      <w:pPr>
        <w:widowControl w:val="0"/>
        <w:numPr>
          <w:ilvl w:val="0"/>
          <w:numId w:val="10"/>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Unless he has been granted a dispensation, a councillor or non-councillor with voting rights shall withdraw from a meeting </w:t>
      </w:r>
      <w:r w:rsidRPr="00C06183">
        <w:rPr>
          <w:rFonts w:ascii="Arial" w:eastAsia="Times New Roman" w:hAnsi="Arial" w:cs="Arial"/>
          <w:sz w:val="22"/>
          <w:szCs w:val="24"/>
        </w:rPr>
        <w:t xml:space="preserve">when it is </w:t>
      </w:r>
      <w:r w:rsidRPr="00C06183">
        <w:rPr>
          <w:rFonts w:ascii="Arial" w:eastAsia="Times New Roman" w:hAnsi="Arial" w:cs="Arial"/>
          <w:color w:val="000000"/>
          <w:sz w:val="22"/>
          <w:szCs w:val="24"/>
          <w:lang w:bidi="en-US"/>
        </w:rPr>
        <w:t>considering a matter in which he has a disclosable pecuniary interest. He may return to the meeting after it has considered the matter in which he had the interest.</w:t>
      </w:r>
    </w:p>
    <w:p w14:paraId="1BECE94E" w14:textId="77777777" w:rsidR="00C06183" w:rsidRPr="00C06183" w:rsidRDefault="00C06183" w:rsidP="00C06183">
      <w:pPr>
        <w:widowControl w:val="0"/>
        <w:tabs>
          <w:tab w:val="num" w:pos="1134"/>
        </w:tabs>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4"/>
          <w:lang w:bidi="en-US"/>
        </w:rPr>
      </w:pPr>
    </w:p>
    <w:p w14:paraId="1BECE94F" w14:textId="77777777" w:rsidR="00C06183" w:rsidRPr="00C06183" w:rsidRDefault="00C06183" w:rsidP="00C06183">
      <w:pPr>
        <w:widowControl w:val="0"/>
        <w:numPr>
          <w:ilvl w:val="0"/>
          <w:numId w:val="10"/>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Unless he has been granted a dispensation, a councillor or non-councillor with voting rights shall withdraw from a meeting when it is considering a matter in which he has another interest if so required by the council’s code of conduct</w:t>
      </w:r>
      <w:r w:rsidRPr="00C06183">
        <w:rPr>
          <w:rFonts w:ascii="Arial" w:eastAsia="Times New Roman" w:hAnsi="Arial" w:cs="Arial"/>
          <w:sz w:val="22"/>
          <w:szCs w:val="24"/>
        </w:rPr>
        <w:t xml:space="preserve">. </w:t>
      </w:r>
      <w:r w:rsidRPr="00C06183">
        <w:rPr>
          <w:rFonts w:ascii="Arial" w:eastAsia="Times New Roman" w:hAnsi="Arial" w:cs="Arial"/>
          <w:color w:val="000000"/>
          <w:sz w:val="22"/>
          <w:szCs w:val="24"/>
          <w:lang w:bidi="en-US"/>
        </w:rPr>
        <w:t>He may return to the meeting after it has considered the matter in which he had the interest.</w:t>
      </w:r>
    </w:p>
    <w:p w14:paraId="1BECE950" w14:textId="77777777" w:rsidR="00C06183" w:rsidRPr="00C06183" w:rsidRDefault="00C06183" w:rsidP="00C06183">
      <w:pPr>
        <w:widowControl w:val="0"/>
        <w:suppressAutoHyphens/>
        <w:autoSpaceDE w:val="0"/>
        <w:autoSpaceDN w:val="0"/>
        <w:adjustRightInd w:val="0"/>
        <w:spacing w:after="0" w:line="288" w:lineRule="auto"/>
        <w:ind w:left="720"/>
        <w:textAlignment w:val="center"/>
        <w:rPr>
          <w:rFonts w:ascii="Arial" w:eastAsia="Times New Roman" w:hAnsi="Arial" w:cs="Arial"/>
          <w:color w:val="000000"/>
          <w:sz w:val="22"/>
          <w:szCs w:val="24"/>
          <w:lang w:bidi="en-US"/>
        </w:rPr>
      </w:pPr>
    </w:p>
    <w:p w14:paraId="1BECE951" w14:textId="77777777" w:rsidR="00C06183" w:rsidRPr="00C06183" w:rsidRDefault="00C06183" w:rsidP="00C06183">
      <w:pPr>
        <w:widowControl w:val="0"/>
        <w:numPr>
          <w:ilvl w:val="0"/>
          <w:numId w:val="10"/>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b/>
          <w:color w:val="000000"/>
          <w:sz w:val="22"/>
          <w:szCs w:val="24"/>
          <w:lang w:bidi="en-US"/>
        </w:rPr>
        <w:t>Dispensation requests shall be in writing and submitted to the Proper Officer</w:t>
      </w:r>
      <w:r w:rsidRPr="00C06183">
        <w:rPr>
          <w:rFonts w:ascii="Arial" w:eastAsia="Times New Roman" w:hAnsi="Arial" w:cs="Arial"/>
          <w:color w:val="000000"/>
          <w:sz w:val="22"/>
          <w:szCs w:val="24"/>
          <w:lang w:bidi="en-US"/>
        </w:rPr>
        <w:t xml:space="preserve"> as soon as possible before the meeting, or failing that, at the start of the meeting for which the dispensation is required.</w:t>
      </w:r>
    </w:p>
    <w:p w14:paraId="1BECE952" w14:textId="77777777" w:rsidR="00C06183" w:rsidRPr="00C06183" w:rsidRDefault="00C06183" w:rsidP="00C06183">
      <w:pPr>
        <w:spacing w:after="0" w:line="288" w:lineRule="auto"/>
        <w:ind w:left="153"/>
        <w:rPr>
          <w:rFonts w:ascii="Arial" w:eastAsia="Times New Roman" w:hAnsi="Arial" w:cs="Arial"/>
          <w:color w:val="000000"/>
          <w:sz w:val="22"/>
          <w:szCs w:val="24"/>
          <w:lang w:bidi="en-US"/>
        </w:rPr>
      </w:pPr>
    </w:p>
    <w:p w14:paraId="1BECE953" w14:textId="77777777" w:rsidR="00C06183" w:rsidRPr="00C06183" w:rsidRDefault="00C06183" w:rsidP="00C06183">
      <w:pPr>
        <w:widowControl w:val="0"/>
        <w:numPr>
          <w:ilvl w:val="0"/>
          <w:numId w:val="10"/>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 decision as to whether to grant a dispensation shall </w:t>
      </w:r>
      <w:r w:rsidR="00C85C8F">
        <w:rPr>
          <w:rFonts w:ascii="Arial" w:eastAsia="Times New Roman" w:hAnsi="Arial" w:cs="Arial"/>
          <w:color w:val="000000"/>
          <w:sz w:val="22"/>
          <w:szCs w:val="24"/>
          <w:lang w:bidi="en-US"/>
        </w:rPr>
        <w:t xml:space="preserve">be made </w:t>
      </w:r>
      <w:r w:rsidRPr="00C06183">
        <w:rPr>
          <w:rFonts w:ascii="Arial" w:eastAsia="Times New Roman" w:hAnsi="Arial" w:cs="Arial"/>
          <w:color w:val="000000"/>
          <w:sz w:val="22"/>
          <w:szCs w:val="24"/>
          <w:lang w:bidi="en-US"/>
        </w:rPr>
        <w:t>by a m</w:t>
      </w:r>
      <w:r w:rsidR="00C85C8F">
        <w:rPr>
          <w:rFonts w:ascii="Arial" w:eastAsia="Times New Roman" w:hAnsi="Arial" w:cs="Arial"/>
          <w:color w:val="000000"/>
          <w:sz w:val="22"/>
          <w:szCs w:val="24"/>
          <w:lang w:bidi="en-US"/>
        </w:rPr>
        <w:t>eeting of the council,</w:t>
      </w:r>
      <w:r w:rsidRPr="00C06183">
        <w:rPr>
          <w:rFonts w:ascii="Arial" w:eastAsia="Times New Roman" w:hAnsi="Arial" w:cs="Arial"/>
          <w:color w:val="000000"/>
          <w:sz w:val="22"/>
          <w:szCs w:val="24"/>
          <w:lang w:bidi="en-US"/>
        </w:rPr>
        <w:t xml:space="preserve"> and that decision is final.</w:t>
      </w:r>
    </w:p>
    <w:p w14:paraId="1BECE954" w14:textId="77777777" w:rsidR="00C06183" w:rsidRPr="00C06183" w:rsidRDefault="00C06183" w:rsidP="00C06183">
      <w:pPr>
        <w:widowControl w:val="0"/>
        <w:suppressAutoHyphens/>
        <w:autoSpaceDE w:val="0"/>
        <w:autoSpaceDN w:val="0"/>
        <w:adjustRightInd w:val="0"/>
        <w:spacing w:after="0" w:line="288" w:lineRule="auto"/>
        <w:ind w:left="720"/>
        <w:textAlignment w:val="center"/>
        <w:rPr>
          <w:rFonts w:ascii="Arial" w:eastAsia="Times New Roman" w:hAnsi="Arial" w:cs="Arial"/>
          <w:color w:val="000000"/>
          <w:sz w:val="22"/>
          <w:szCs w:val="24"/>
          <w:lang w:bidi="en-US"/>
        </w:rPr>
      </w:pPr>
    </w:p>
    <w:p w14:paraId="1BECE955" w14:textId="77777777" w:rsidR="00C06183" w:rsidRPr="00C06183" w:rsidRDefault="00C06183" w:rsidP="00C06183">
      <w:pPr>
        <w:widowControl w:val="0"/>
        <w:numPr>
          <w:ilvl w:val="0"/>
          <w:numId w:val="10"/>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 dispensation request shall confirm:</w:t>
      </w:r>
    </w:p>
    <w:p w14:paraId="1BECE956" w14:textId="77777777" w:rsidR="00C06183" w:rsidRPr="00C06183" w:rsidRDefault="00C06183" w:rsidP="00C06183">
      <w:pPr>
        <w:widowControl w:val="0"/>
        <w:numPr>
          <w:ilvl w:val="2"/>
          <w:numId w:val="5"/>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the description and the nature of the disclosable pecuniary interest or other interest to which the request for the dispensation relates; </w:t>
      </w:r>
    </w:p>
    <w:p w14:paraId="1BECE957" w14:textId="77777777" w:rsidR="00C06183" w:rsidRPr="00C06183" w:rsidRDefault="00C06183" w:rsidP="00C06183">
      <w:pPr>
        <w:widowControl w:val="0"/>
        <w:numPr>
          <w:ilvl w:val="2"/>
          <w:numId w:val="5"/>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whether the dispensation is required to participate at a meeting in a discussion only or a discussion and a vote;</w:t>
      </w:r>
    </w:p>
    <w:p w14:paraId="1BECE958" w14:textId="77777777" w:rsidR="00C06183" w:rsidRPr="00C06183" w:rsidRDefault="00C06183" w:rsidP="00C06183">
      <w:pPr>
        <w:widowControl w:val="0"/>
        <w:numPr>
          <w:ilvl w:val="2"/>
          <w:numId w:val="5"/>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the date of the meeting or the period (not exceeding four years) for which the dispensation is sought; and </w:t>
      </w:r>
    </w:p>
    <w:p w14:paraId="1BECE959" w14:textId="77777777" w:rsidR="00C06183" w:rsidRPr="00C06183" w:rsidRDefault="00C06183" w:rsidP="00C06183">
      <w:pPr>
        <w:widowControl w:val="0"/>
        <w:numPr>
          <w:ilvl w:val="2"/>
          <w:numId w:val="5"/>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an explanation as to why the dispensation is sought.</w:t>
      </w:r>
    </w:p>
    <w:p w14:paraId="1BECE95A" w14:textId="77777777" w:rsidR="00C06183" w:rsidRPr="00C06183" w:rsidRDefault="00C06183" w:rsidP="00C06183">
      <w:pPr>
        <w:spacing w:after="0" w:line="288" w:lineRule="auto"/>
        <w:ind w:left="153"/>
        <w:rPr>
          <w:rFonts w:ascii="Arial" w:eastAsia="Times New Roman" w:hAnsi="Arial" w:cs="Arial"/>
          <w:b/>
          <w:bCs/>
          <w:color w:val="000000"/>
          <w:spacing w:val="-2"/>
          <w:sz w:val="22"/>
          <w:szCs w:val="24"/>
          <w:lang w:bidi="en-US"/>
        </w:rPr>
      </w:pPr>
    </w:p>
    <w:p w14:paraId="1BECE95B" w14:textId="77777777" w:rsidR="00C06183" w:rsidRPr="00C85C8F" w:rsidRDefault="00C06183" w:rsidP="00C06183">
      <w:pPr>
        <w:widowControl w:val="0"/>
        <w:numPr>
          <w:ilvl w:val="0"/>
          <w:numId w:val="10"/>
        </w:numPr>
        <w:tabs>
          <w:tab w:val="left" w:pos="1134"/>
        </w:tabs>
        <w:suppressAutoHyphens/>
        <w:autoSpaceDE w:val="0"/>
        <w:autoSpaceDN w:val="0"/>
        <w:adjustRightInd w:val="0"/>
        <w:spacing w:after="0" w:line="288" w:lineRule="auto"/>
        <w:ind w:left="567"/>
        <w:textAlignment w:val="center"/>
        <w:rPr>
          <w:rFonts w:ascii="Arial" w:eastAsia="Times New Roman" w:hAnsi="Arial" w:cs="Arial"/>
          <w:bCs/>
          <w:color w:val="000000"/>
          <w:spacing w:val="-2"/>
          <w:sz w:val="22"/>
          <w:szCs w:val="24"/>
          <w:lang w:bidi="en-US"/>
        </w:rPr>
      </w:pPr>
      <w:r w:rsidRPr="00C06183">
        <w:rPr>
          <w:rFonts w:ascii="Arial" w:eastAsia="Times New Roman" w:hAnsi="Arial" w:cs="Arial"/>
          <w:bCs/>
          <w:color w:val="000000"/>
          <w:spacing w:val="-2"/>
          <w:sz w:val="22"/>
          <w:szCs w:val="24"/>
          <w:lang w:bidi="en-US"/>
        </w:rPr>
        <w:t>Subject to standing orders 13(d) and (f) above, dispensations requests sh</w:t>
      </w:r>
      <w:r w:rsidR="00C85C8F">
        <w:rPr>
          <w:rFonts w:ascii="Arial" w:eastAsia="Times New Roman" w:hAnsi="Arial" w:cs="Arial"/>
          <w:bCs/>
          <w:color w:val="000000"/>
          <w:spacing w:val="-2"/>
          <w:sz w:val="22"/>
          <w:szCs w:val="24"/>
          <w:lang w:bidi="en-US"/>
        </w:rPr>
        <w:t xml:space="preserve">all be considered </w:t>
      </w:r>
      <w:r w:rsidRPr="00C85C8F">
        <w:rPr>
          <w:rFonts w:ascii="Arial" w:eastAsia="Times New Roman" w:hAnsi="Arial" w:cs="Arial"/>
          <w:bCs/>
          <w:color w:val="000000"/>
          <w:spacing w:val="-2"/>
          <w:sz w:val="22"/>
          <w:szCs w:val="24"/>
          <w:lang w:bidi="en-US"/>
        </w:rPr>
        <w:t>at the beginning of the</w:t>
      </w:r>
      <w:r w:rsidR="00C85C8F">
        <w:rPr>
          <w:rFonts w:ascii="Arial" w:eastAsia="Times New Roman" w:hAnsi="Arial" w:cs="Arial"/>
          <w:bCs/>
          <w:color w:val="000000"/>
          <w:spacing w:val="-2"/>
          <w:sz w:val="22"/>
          <w:szCs w:val="24"/>
          <w:lang w:bidi="en-US"/>
        </w:rPr>
        <w:t xml:space="preserve"> meeting of the council</w:t>
      </w:r>
      <w:r w:rsidRPr="00C85C8F">
        <w:rPr>
          <w:rFonts w:ascii="Arial" w:eastAsia="Times New Roman" w:hAnsi="Arial" w:cs="Arial"/>
          <w:bCs/>
          <w:color w:val="000000"/>
          <w:spacing w:val="-2"/>
          <w:sz w:val="22"/>
          <w:szCs w:val="24"/>
          <w:lang w:bidi="en-US"/>
        </w:rPr>
        <w:t>.</w:t>
      </w:r>
    </w:p>
    <w:p w14:paraId="1BECE95C" w14:textId="77777777" w:rsidR="00C06183" w:rsidRPr="00C06183" w:rsidRDefault="00C06183" w:rsidP="00C06183">
      <w:pPr>
        <w:widowControl w:val="0"/>
        <w:tabs>
          <w:tab w:val="left" w:pos="1134"/>
        </w:tabs>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4"/>
          <w:lang w:bidi="en-US"/>
        </w:rPr>
      </w:pPr>
    </w:p>
    <w:p w14:paraId="1BECE95D" w14:textId="77777777" w:rsidR="00C06183" w:rsidRPr="00C06183" w:rsidRDefault="00C06183" w:rsidP="00C06183">
      <w:pPr>
        <w:widowControl w:val="0"/>
        <w:numPr>
          <w:ilvl w:val="0"/>
          <w:numId w:val="10"/>
        </w:numPr>
        <w:tabs>
          <w:tab w:val="left" w:pos="1134"/>
        </w:tabs>
        <w:suppressAutoHyphens/>
        <w:autoSpaceDE w:val="0"/>
        <w:autoSpaceDN w:val="0"/>
        <w:adjustRightInd w:val="0"/>
        <w:spacing w:after="0" w:line="288" w:lineRule="auto"/>
        <w:ind w:left="567"/>
        <w:textAlignment w:val="center"/>
        <w:rPr>
          <w:rFonts w:ascii="Arial" w:eastAsia="Times New Roman" w:hAnsi="Arial" w:cs="Arial"/>
          <w:b/>
          <w:bCs/>
          <w:color w:val="000000"/>
          <w:spacing w:val="-2"/>
          <w:sz w:val="22"/>
          <w:szCs w:val="24"/>
          <w:lang w:bidi="en-US"/>
        </w:rPr>
      </w:pPr>
      <w:r w:rsidRPr="00C06183">
        <w:rPr>
          <w:rFonts w:ascii="Arial" w:eastAsia="Times New Roman" w:hAnsi="Arial" w:cs="Arial"/>
          <w:b/>
          <w:bCs/>
          <w:color w:val="000000"/>
          <w:spacing w:val="-2"/>
          <w:sz w:val="22"/>
          <w:szCs w:val="24"/>
          <w:lang w:bidi="en-US"/>
        </w:rPr>
        <w:t>A dispensation may be granted in accordance with standing order 13(e) above if having regard to all relevant circumstances the following applies:</w:t>
      </w:r>
    </w:p>
    <w:p w14:paraId="1BECE95E" w14:textId="77777777" w:rsidR="00C06183" w:rsidRPr="00C06183" w:rsidRDefault="00C06183" w:rsidP="00C06183">
      <w:pPr>
        <w:spacing w:after="0" w:line="288" w:lineRule="auto"/>
        <w:ind w:left="153"/>
        <w:rPr>
          <w:rFonts w:ascii="Arial" w:eastAsia="Times New Roman" w:hAnsi="Arial" w:cs="Arial"/>
          <w:b/>
          <w:bCs/>
          <w:color w:val="000000"/>
          <w:spacing w:val="-2"/>
          <w:sz w:val="22"/>
          <w:szCs w:val="24"/>
          <w:lang w:bidi="en-US"/>
        </w:rPr>
      </w:pPr>
    </w:p>
    <w:p w14:paraId="1BECE95F" w14:textId="77777777" w:rsidR="00C06183" w:rsidRPr="00C06183" w:rsidRDefault="00C06183" w:rsidP="00C06183">
      <w:pPr>
        <w:widowControl w:val="0"/>
        <w:numPr>
          <w:ilvl w:val="1"/>
          <w:numId w:val="3"/>
        </w:numPr>
        <w:suppressAutoHyphens/>
        <w:autoSpaceDE w:val="0"/>
        <w:autoSpaceDN w:val="0"/>
        <w:adjustRightInd w:val="0"/>
        <w:spacing w:after="0" w:line="288" w:lineRule="auto"/>
        <w:textAlignment w:val="center"/>
        <w:rPr>
          <w:rFonts w:ascii="Arial" w:eastAsia="Times New Roman" w:hAnsi="Arial" w:cs="Arial"/>
          <w:b/>
          <w:bCs/>
          <w:color w:val="000000"/>
          <w:spacing w:val="-2"/>
          <w:sz w:val="22"/>
          <w:szCs w:val="24"/>
          <w:lang w:bidi="en-US"/>
        </w:rPr>
      </w:pPr>
      <w:r w:rsidRPr="00C06183">
        <w:rPr>
          <w:rFonts w:ascii="Arial" w:eastAsia="Times New Roman" w:hAnsi="Arial" w:cs="Arial"/>
          <w:b/>
          <w:bCs/>
          <w:color w:val="000000"/>
          <w:spacing w:val="-2"/>
          <w:sz w:val="22"/>
          <w:szCs w:val="24"/>
          <w:lang w:bidi="en-US"/>
        </w:rPr>
        <w:t>without the dispensation the number of persons prohibited from participating in the particular business would be so great a proportion of the meeting transacting the business as to impede the transaction of the business or</w:t>
      </w:r>
    </w:p>
    <w:p w14:paraId="1BECE960" w14:textId="77777777" w:rsidR="00C06183" w:rsidRPr="00C06183" w:rsidRDefault="00C06183" w:rsidP="00C06183">
      <w:pPr>
        <w:widowControl w:val="0"/>
        <w:numPr>
          <w:ilvl w:val="1"/>
          <w:numId w:val="3"/>
        </w:numPr>
        <w:suppressAutoHyphens/>
        <w:autoSpaceDE w:val="0"/>
        <w:autoSpaceDN w:val="0"/>
        <w:adjustRightInd w:val="0"/>
        <w:spacing w:after="0" w:line="288" w:lineRule="auto"/>
        <w:textAlignment w:val="center"/>
        <w:rPr>
          <w:rFonts w:ascii="Arial" w:eastAsia="Times New Roman" w:hAnsi="Arial" w:cs="Arial"/>
          <w:b/>
          <w:bCs/>
          <w:color w:val="000000"/>
          <w:spacing w:val="-2"/>
          <w:sz w:val="22"/>
          <w:szCs w:val="24"/>
          <w:lang w:bidi="en-US"/>
        </w:rPr>
      </w:pPr>
      <w:r w:rsidRPr="00C06183">
        <w:rPr>
          <w:rFonts w:ascii="Arial" w:eastAsia="Times New Roman" w:hAnsi="Arial" w:cs="Arial"/>
          <w:b/>
          <w:bCs/>
          <w:color w:val="000000"/>
          <w:spacing w:val="-2"/>
          <w:sz w:val="22"/>
          <w:szCs w:val="24"/>
          <w:lang w:bidi="en-US"/>
        </w:rPr>
        <w:t>granting the dispensation is in the interests of persons living in the council’s area or</w:t>
      </w:r>
    </w:p>
    <w:p w14:paraId="1BECE961" w14:textId="77777777" w:rsidR="00C06183" w:rsidRPr="00C85C8F" w:rsidRDefault="00C06183" w:rsidP="00C85C8F">
      <w:pPr>
        <w:widowControl w:val="0"/>
        <w:numPr>
          <w:ilvl w:val="1"/>
          <w:numId w:val="3"/>
        </w:numPr>
        <w:suppressAutoHyphens/>
        <w:autoSpaceDE w:val="0"/>
        <w:autoSpaceDN w:val="0"/>
        <w:adjustRightInd w:val="0"/>
        <w:spacing w:after="0" w:line="288" w:lineRule="auto"/>
        <w:textAlignment w:val="center"/>
        <w:rPr>
          <w:rFonts w:ascii="Arial" w:eastAsia="Times New Roman" w:hAnsi="Arial" w:cs="Arial"/>
          <w:b/>
          <w:bCs/>
          <w:color w:val="000000"/>
          <w:spacing w:val="-2"/>
          <w:sz w:val="22"/>
          <w:szCs w:val="24"/>
          <w:lang w:bidi="en-US"/>
        </w:rPr>
      </w:pPr>
      <w:r w:rsidRPr="00C06183">
        <w:rPr>
          <w:rFonts w:ascii="Arial" w:eastAsia="Times New Roman" w:hAnsi="Arial" w:cs="Arial"/>
          <w:b/>
          <w:bCs/>
          <w:color w:val="000000"/>
          <w:spacing w:val="-2"/>
          <w:sz w:val="22"/>
          <w:szCs w:val="24"/>
          <w:lang w:bidi="en-US"/>
        </w:rPr>
        <w:lastRenderedPageBreak/>
        <w:t>it is otherwise appropriate to grant a dispensation.</w:t>
      </w:r>
    </w:p>
    <w:p w14:paraId="1BECE962"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Cs w:val="20"/>
          <w:lang w:bidi="en-US"/>
        </w:rPr>
      </w:pPr>
    </w:p>
    <w:p w14:paraId="1BECE963"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80" w:name="_Toc359334519"/>
      <w:bookmarkStart w:id="81" w:name="_Toc359334798"/>
      <w:bookmarkStart w:id="82" w:name="_Toc359336500"/>
      <w:bookmarkStart w:id="83" w:name="_Toc359318569"/>
      <w:bookmarkStart w:id="84" w:name="_Toc359334520"/>
      <w:bookmarkStart w:id="85" w:name="_Toc359334799"/>
      <w:bookmarkStart w:id="86" w:name="_Toc359336501"/>
      <w:bookmarkStart w:id="87" w:name="_Toc357072150"/>
      <w:bookmarkStart w:id="88" w:name="_Toc357072143"/>
      <w:bookmarkStart w:id="89" w:name="_Toc357072142"/>
      <w:bookmarkEnd w:id="80"/>
      <w:bookmarkEnd w:id="81"/>
      <w:bookmarkEnd w:id="82"/>
      <w:r w:rsidRPr="005C6166">
        <w:rPr>
          <w:rFonts w:ascii="Arial" w:hAnsi="Arial" w:cs="Arial"/>
          <w:b/>
          <w:bCs/>
          <w:color w:val="808080"/>
          <w:sz w:val="44"/>
          <w:szCs w:val="44"/>
        </w:rPr>
        <w:t>Code of conduct complaints</w:t>
      </w:r>
      <w:bookmarkEnd w:id="83"/>
      <w:bookmarkEnd w:id="84"/>
      <w:bookmarkEnd w:id="85"/>
      <w:bookmarkEnd w:id="86"/>
      <w:bookmarkEnd w:id="87"/>
    </w:p>
    <w:p w14:paraId="1BECE964"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965" w14:textId="77777777" w:rsidR="00C06183" w:rsidRPr="00C06183" w:rsidRDefault="00C06183" w:rsidP="00C06183">
      <w:pPr>
        <w:widowControl w:val="0"/>
        <w:numPr>
          <w:ilvl w:val="0"/>
          <w:numId w:val="32"/>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Upon notification by the District or Unitary C</w:t>
      </w:r>
      <w:r w:rsidR="00C85C8F">
        <w:rPr>
          <w:rFonts w:ascii="Arial" w:eastAsia="Times New Roman" w:hAnsi="Arial" w:cs="Arial"/>
          <w:color w:val="000000"/>
          <w:sz w:val="22"/>
          <w:szCs w:val="24"/>
          <w:lang w:bidi="en-US"/>
        </w:rPr>
        <w:t>ouncil OR County Council</w:t>
      </w:r>
      <w:r w:rsidRPr="00C06183">
        <w:rPr>
          <w:rFonts w:ascii="Arial" w:eastAsia="Times New Roman" w:hAnsi="Arial" w:cs="Arial"/>
          <w:color w:val="000000"/>
          <w:sz w:val="22"/>
          <w:szCs w:val="24"/>
          <w:lang w:bidi="en-US"/>
        </w:rPr>
        <w:t xml:space="preserve"> that it is dealing with a complaint that a councillor or non-councillor with voting rights has breached the council’s code of conduct, the Proper Officer shall, subject to standing order 11 above, report this to the council.</w:t>
      </w:r>
    </w:p>
    <w:p w14:paraId="1BECE966"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67" w14:textId="77777777" w:rsidR="00C06183" w:rsidRPr="00C06183" w:rsidRDefault="00C06183" w:rsidP="00C06183">
      <w:pPr>
        <w:widowControl w:val="0"/>
        <w:numPr>
          <w:ilvl w:val="0"/>
          <w:numId w:val="32"/>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Where the notification in standing order 14(a) above relates to a complaint made by the Proper Officer, the Proper Officer shall notify the Chairman of Council of this fact, and the Chairman shall nominate another staff member to assume the duties of the Proper Officer in relation to the complaint until it has been determined [(England) and the council has agreed what action, if any, to take in accordance with standing order 14(d) below].</w:t>
      </w:r>
    </w:p>
    <w:p w14:paraId="1BECE968"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4"/>
          <w:lang w:bidi="en-US"/>
        </w:rPr>
      </w:pPr>
    </w:p>
    <w:p w14:paraId="1BECE969" w14:textId="77777777" w:rsidR="00C06183" w:rsidRPr="00C06183" w:rsidRDefault="00C06183" w:rsidP="00C06183">
      <w:pPr>
        <w:widowControl w:val="0"/>
        <w:numPr>
          <w:ilvl w:val="0"/>
          <w:numId w:val="32"/>
        </w:numPr>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council may:</w:t>
      </w:r>
    </w:p>
    <w:p w14:paraId="1BECE96A" w14:textId="77777777" w:rsidR="00C06183" w:rsidRPr="00C06183" w:rsidRDefault="00C06183" w:rsidP="00C06183">
      <w:pPr>
        <w:widowControl w:val="0"/>
        <w:numPr>
          <w:ilvl w:val="1"/>
          <w:numId w:val="33"/>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sz w:val="22"/>
          <w:szCs w:val="24"/>
        </w:rPr>
        <w:t xml:space="preserve">provide information or evidence </w:t>
      </w:r>
      <w:r w:rsidRPr="00C06183">
        <w:rPr>
          <w:rFonts w:ascii="Arial" w:eastAsia="Times New Roman" w:hAnsi="Arial" w:cs="Arial"/>
          <w:color w:val="000000"/>
          <w:sz w:val="22"/>
          <w:szCs w:val="24"/>
          <w:lang w:bidi="en-US"/>
        </w:rPr>
        <w:t>where such disclosure is necessary to progress an investigation of the complaint or is required by law;</w:t>
      </w:r>
    </w:p>
    <w:p w14:paraId="1BECE96B" w14:textId="77777777" w:rsidR="00C06183" w:rsidRPr="00C85C8F" w:rsidRDefault="00C06183" w:rsidP="00C85C8F">
      <w:pPr>
        <w:widowControl w:val="0"/>
        <w:numPr>
          <w:ilvl w:val="1"/>
          <w:numId w:val="33"/>
        </w:numPr>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seek information relevant to the complaintfrom the person or body with statutory responsibility for investigation of the matter;</w:t>
      </w:r>
    </w:p>
    <w:p w14:paraId="1BECE96C"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6D" w14:textId="77777777" w:rsidR="00C06183" w:rsidRPr="005C6166" w:rsidRDefault="00C06183" w:rsidP="00C06183">
      <w:pPr>
        <w:widowControl w:val="0"/>
        <w:numPr>
          <w:ilvl w:val="0"/>
          <w:numId w:val="32"/>
        </w:numPr>
        <w:suppressAutoHyphens/>
        <w:autoSpaceDE w:val="0"/>
        <w:autoSpaceDN w:val="0"/>
        <w:adjustRightInd w:val="0"/>
        <w:spacing w:after="0" w:line="288" w:lineRule="auto"/>
        <w:ind w:left="567"/>
        <w:textAlignment w:val="center"/>
        <w:rPr>
          <w:rFonts w:ascii="Arial" w:eastAsia="Times New Roman" w:hAnsi="Arial" w:cs="Arial"/>
          <w:b/>
          <w:color w:val="000000"/>
          <w:sz w:val="22"/>
          <w:szCs w:val="24"/>
          <w:lang w:bidi="en-US"/>
        </w:rPr>
      </w:pPr>
      <w:r w:rsidRPr="00C06183">
        <w:rPr>
          <w:rFonts w:ascii="Arial" w:eastAsia="Times New Roman" w:hAnsi="Arial" w:cs="Arial"/>
          <w:b/>
          <w:color w:val="000000"/>
          <w:sz w:val="22"/>
          <w:szCs w:val="24"/>
          <w:lang w:bidi="en-US"/>
        </w:rPr>
        <w:t>Upon notification by the District or Unitary Council that a councillor or non-councillor with voting rights has breached the council’s code of conduct, the council shall consider what, if any, action to take against him. Such action excludes disqualification or suspension from office.</w:t>
      </w:r>
    </w:p>
    <w:p w14:paraId="1BECE96E"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b/>
          <w:color w:val="000000"/>
          <w:sz w:val="22"/>
          <w:szCs w:val="24"/>
          <w:lang w:bidi="en-US"/>
        </w:rPr>
      </w:pPr>
    </w:p>
    <w:p w14:paraId="1BECE96F"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lang w:bidi="en-US"/>
        </w:rPr>
      </w:pPr>
      <w:bookmarkStart w:id="90" w:name="_Toc359318570"/>
      <w:bookmarkStart w:id="91" w:name="_Toc359334521"/>
      <w:bookmarkStart w:id="92" w:name="_Toc359334800"/>
      <w:bookmarkStart w:id="93" w:name="_Toc359336502"/>
      <w:r w:rsidRPr="005C6166">
        <w:rPr>
          <w:rFonts w:ascii="Arial" w:hAnsi="Arial" w:cs="Arial"/>
          <w:b/>
          <w:bCs/>
          <w:color w:val="808080"/>
          <w:sz w:val="44"/>
          <w:szCs w:val="44"/>
          <w:lang w:bidi="en-US"/>
        </w:rPr>
        <w:t>Proper Officer</w:t>
      </w:r>
      <w:bookmarkEnd w:id="88"/>
      <w:bookmarkEnd w:id="90"/>
      <w:bookmarkEnd w:id="91"/>
      <w:bookmarkEnd w:id="92"/>
      <w:bookmarkEnd w:id="93"/>
    </w:p>
    <w:p w14:paraId="1BECE970" w14:textId="77777777" w:rsidR="00C06183" w:rsidRPr="00C06183" w:rsidRDefault="00C06183" w:rsidP="00C06183">
      <w:pPr>
        <w:spacing w:after="0" w:line="288" w:lineRule="auto"/>
        <w:rPr>
          <w:rFonts w:ascii="Arial" w:eastAsia="Times New Roman" w:hAnsi="Arial" w:cs="Arial"/>
          <w:sz w:val="22"/>
          <w:szCs w:val="20"/>
          <w:lang w:bidi="en-US"/>
        </w:rPr>
      </w:pPr>
    </w:p>
    <w:p w14:paraId="1BECE971" w14:textId="77777777" w:rsidR="00C06183" w:rsidRPr="00C06183" w:rsidRDefault="00C06183" w:rsidP="00C06183">
      <w:pPr>
        <w:widowControl w:val="0"/>
        <w:numPr>
          <w:ilvl w:val="0"/>
          <w:numId w:val="34"/>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Proper Officer shall be either (</w:t>
      </w:r>
      <w:proofErr w:type="spellStart"/>
      <w:r w:rsidRPr="00C06183">
        <w:rPr>
          <w:rFonts w:ascii="Arial" w:eastAsia="Times New Roman" w:hAnsi="Arial" w:cs="Arial"/>
          <w:color w:val="000000"/>
          <w:sz w:val="22"/>
          <w:szCs w:val="24"/>
          <w:lang w:bidi="en-US"/>
        </w:rPr>
        <w:t>i</w:t>
      </w:r>
      <w:proofErr w:type="spellEnd"/>
      <w:r w:rsidRPr="00C06183">
        <w:rPr>
          <w:rFonts w:ascii="Arial" w:eastAsia="Times New Roman" w:hAnsi="Arial" w:cs="Arial"/>
          <w:color w:val="000000"/>
          <w:sz w:val="22"/>
          <w:szCs w:val="24"/>
          <w:lang w:bidi="en-US"/>
        </w:rPr>
        <w:t xml:space="preserve">) the clerk or (ii) other staff member(s) nominated by the council to undertake the work of the Proper Officer when the Proper Officer is absent. </w:t>
      </w:r>
    </w:p>
    <w:p w14:paraId="1BECE972"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73" w14:textId="77777777" w:rsidR="00C06183" w:rsidRPr="00C06183" w:rsidRDefault="00C06183" w:rsidP="00C06183">
      <w:pPr>
        <w:widowControl w:val="0"/>
        <w:numPr>
          <w:ilvl w:val="0"/>
          <w:numId w:val="34"/>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Proper Officer shall:</w:t>
      </w:r>
    </w:p>
    <w:p w14:paraId="1BECE974" w14:textId="77777777" w:rsidR="00C06183" w:rsidRPr="003968E0"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3968E0">
        <w:rPr>
          <w:rFonts w:ascii="Arial" w:eastAsia="Times New Roman" w:hAnsi="Arial" w:cs="Arial"/>
          <w:color w:val="000000"/>
          <w:sz w:val="22"/>
          <w:szCs w:val="24"/>
          <w:lang w:bidi="en-US"/>
        </w:rPr>
        <w:t xml:space="preserve">at least three clear days before a meeting of the council, a committee and a sub-committee serve on councillors a summons, by email, confirming the time, place and the agenda provided any such email contains the electronic signature </w:t>
      </w:r>
      <w:r w:rsidR="003968E0">
        <w:rPr>
          <w:rFonts w:ascii="Arial" w:eastAsia="Times New Roman" w:hAnsi="Arial" w:cs="Arial"/>
          <w:color w:val="000000"/>
          <w:sz w:val="22"/>
          <w:szCs w:val="24"/>
          <w:lang w:bidi="en-US"/>
        </w:rPr>
        <w:t>and title of the Proper Officer</w:t>
      </w:r>
      <w:r w:rsidRPr="003968E0">
        <w:rPr>
          <w:rFonts w:ascii="Arial" w:eastAsia="Times New Roman" w:hAnsi="Arial" w:cs="Arial"/>
          <w:color w:val="000000"/>
          <w:sz w:val="22"/>
          <w:szCs w:val="24"/>
          <w:lang w:bidi="en-US"/>
        </w:rPr>
        <w:t xml:space="preserve">. </w:t>
      </w:r>
    </w:p>
    <w:p w14:paraId="1BECE975" w14:textId="77777777" w:rsidR="005C6166"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i/>
          <w:color w:val="000000"/>
          <w:sz w:val="22"/>
          <w:szCs w:val="24"/>
          <w:lang w:bidi="en-US"/>
        </w:rPr>
      </w:pPr>
      <w:r w:rsidRPr="00C06183">
        <w:rPr>
          <w:rFonts w:ascii="Arial" w:eastAsia="Times New Roman" w:hAnsi="Arial" w:cs="Arial"/>
          <w:i/>
          <w:color w:val="000000"/>
          <w:sz w:val="22"/>
          <w:szCs w:val="24"/>
          <w:lang w:bidi="en-US"/>
        </w:rPr>
        <w:t>See standing order 3(b) above for the meaning of clear days for a meeting of a full council and standing order 3 (c) above for a meeting of a committee.</w:t>
      </w:r>
    </w:p>
    <w:p w14:paraId="1BECE976"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b/>
          <w:bCs/>
          <w:color w:val="000000"/>
          <w:sz w:val="22"/>
          <w:szCs w:val="24"/>
          <w:lang w:bidi="en-US"/>
        </w:rPr>
        <w:t>give public notice of the time, place and agenda at least three clear days before a meeting of the council or a meeting of a committee</w:t>
      </w:r>
      <w:r w:rsidRPr="00C06183">
        <w:rPr>
          <w:rFonts w:ascii="Arial" w:eastAsia="Times New Roman" w:hAnsi="Arial" w:cs="Arial"/>
          <w:color w:val="000000"/>
          <w:sz w:val="22"/>
          <w:szCs w:val="24"/>
          <w:lang w:bidi="en-US"/>
        </w:rPr>
        <w:t xml:space="preserve"> or a sub-committee </w:t>
      </w:r>
      <w:r w:rsidRPr="00C06183">
        <w:rPr>
          <w:rFonts w:ascii="Arial" w:eastAsia="Times New Roman" w:hAnsi="Arial" w:cs="Arial"/>
          <w:b/>
          <w:bCs/>
          <w:color w:val="000000"/>
          <w:sz w:val="22"/>
          <w:szCs w:val="24"/>
          <w:lang w:bidi="en-US"/>
        </w:rPr>
        <w:t>(provided that the public notice with agenda of an extraordinary meeting of the council convened by councillors is signed by them);</w:t>
      </w:r>
    </w:p>
    <w:p w14:paraId="1BECE977" w14:textId="77777777" w:rsidR="005C6166"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i/>
          <w:color w:val="000000"/>
          <w:sz w:val="22"/>
          <w:szCs w:val="24"/>
          <w:lang w:bidi="en-US"/>
        </w:rPr>
      </w:pPr>
      <w:r w:rsidRPr="00C06183">
        <w:rPr>
          <w:rFonts w:ascii="Arial" w:eastAsia="Times New Roman" w:hAnsi="Arial" w:cs="Arial"/>
          <w:i/>
          <w:color w:val="000000"/>
          <w:sz w:val="22"/>
          <w:szCs w:val="24"/>
          <w:lang w:bidi="en-US"/>
        </w:rPr>
        <w:t>See standing order 3(b) above for the meaning of clear days for a meeting of a full council and standing order 3(c) above for a meeting of a committee.</w:t>
      </w:r>
    </w:p>
    <w:p w14:paraId="1BECE978"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lastRenderedPageBreak/>
        <w:t>subject to standing order 9 above, include on the agenda all motions in the order received unless a councillor has give</w:t>
      </w:r>
      <w:r w:rsidR="003968E0">
        <w:rPr>
          <w:rFonts w:ascii="Arial" w:eastAsia="Times New Roman" w:hAnsi="Arial" w:cs="Arial"/>
          <w:color w:val="000000"/>
          <w:sz w:val="22"/>
          <w:szCs w:val="24"/>
          <w:lang w:bidi="en-US"/>
        </w:rPr>
        <w:t xml:space="preserve">n written notice at least 7 </w:t>
      </w:r>
      <w:r w:rsidRPr="00C06183">
        <w:rPr>
          <w:rFonts w:ascii="Arial" w:eastAsia="Times New Roman" w:hAnsi="Arial" w:cs="Arial"/>
          <w:color w:val="000000"/>
          <w:sz w:val="22"/>
          <w:szCs w:val="24"/>
          <w:lang w:bidi="en-US"/>
        </w:rPr>
        <w:t>days before the meeting confirming his withdrawal of it;</w:t>
      </w:r>
    </w:p>
    <w:p w14:paraId="1BECE979"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b/>
          <w:bCs/>
          <w:color w:val="000000"/>
          <w:sz w:val="22"/>
          <w:szCs w:val="24"/>
          <w:lang w:bidi="en-US"/>
        </w:rPr>
        <w:t>convene a meeting of full council for the election of a new Chairman of the Council, occasioned by a casual vacancy in his office;</w:t>
      </w:r>
    </w:p>
    <w:p w14:paraId="1BECE97A"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b/>
          <w:bCs/>
          <w:color w:val="000000"/>
          <w:sz w:val="22"/>
          <w:szCs w:val="24"/>
          <w:lang w:bidi="en-US"/>
        </w:rPr>
      </w:pPr>
      <w:r w:rsidRPr="00C06183">
        <w:rPr>
          <w:rFonts w:ascii="Arial" w:eastAsia="Times New Roman" w:hAnsi="Arial" w:cs="Arial"/>
          <w:color w:val="000000"/>
          <w:sz w:val="22"/>
          <w:szCs w:val="24"/>
          <w:lang w:bidi="en-US"/>
        </w:rPr>
        <w:t>facilitate inspection of the minute book by local government electors;</w:t>
      </w:r>
    </w:p>
    <w:p w14:paraId="1BECE97B"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b/>
          <w:bCs/>
          <w:color w:val="000000"/>
          <w:sz w:val="22"/>
          <w:szCs w:val="24"/>
          <w:lang w:bidi="en-US"/>
        </w:rPr>
        <w:t>receive and retain copies of byelaws made by other local authorities;</w:t>
      </w:r>
    </w:p>
    <w:p w14:paraId="1BECE97C"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bCs/>
          <w:color w:val="000000"/>
          <w:sz w:val="22"/>
          <w:szCs w:val="24"/>
          <w:lang w:bidi="en-US"/>
        </w:rPr>
      </w:pPr>
      <w:r w:rsidRPr="00C06183">
        <w:rPr>
          <w:rFonts w:ascii="Arial" w:eastAsia="Times New Roman" w:hAnsi="Arial" w:cs="Arial"/>
          <w:bCs/>
          <w:color w:val="000000"/>
          <w:sz w:val="22"/>
          <w:szCs w:val="24"/>
          <w:lang w:bidi="en-US"/>
        </w:rPr>
        <w:t>retain acceptance of office forms from councillors;</w:t>
      </w:r>
    </w:p>
    <w:p w14:paraId="1BECE97D"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retain a copy of every councillor’s register of interests;</w:t>
      </w:r>
    </w:p>
    <w:p w14:paraId="1BECE97E" w14:textId="77777777" w:rsidR="00C06183" w:rsidRPr="00C06183" w:rsidRDefault="00C06183" w:rsidP="00C06183">
      <w:pPr>
        <w:widowControl w:val="0"/>
        <w:numPr>
          <w:ilvl w:val="1"/>
          <w:numId w:val="34"/>
        </w:numPr>
        <w:tabs>
          <w:tab w:val="num" w:pos="1134"/>
          <w:tab w:val="num" w:pos="3422"/>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assist with responding to requests made under the Freedom of Information Act 2000 and Data Protection Act </w:t>
      </w:r>
      <w:r w:rsidR="00C13AA5">
        <w:rPr>
          <w:rFonts w:ascii="Arial" w:eastAsia="Times New Roman" w:hAnsi="Arial" w:cs="Arial"/>
          <w:color w:val="000000"/>
          <w:sz w:val="22"/>
          <w:szCs w:val="24"/>
          <w:lang w:bidi="en-US"/>
        </w:rPr>
        <w:t>201</w:t>
      </w:r>
      <w:r w:rsidRPr="00C06183">
        <w:rPr>
          <w:rFonts w:ascii="Arial" w:eastAsia="Times New Roman" w:hAnsi="Arial" w:cs="Arial"/>
          <w:color w:val="000000"/>
          <w:sz w:val="22"/>
          <w:szCs w:val="24"/>
          <w:lang w:bidi="en-US"/>
        </w:rPr>
        <w:t>8, in accordance with and subject to the council’s policies and procedures relating to the same;</w:t>
      </w:r>
    </w:p>
    <w:p w14:paraId="1BECE97F"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receive and send general correspondence and notices on behalf of the council except where there is a resolution to the contrary;</w:t>
      </w:r>
    </w:p>
    <w:p w14:paraId="1BECE980"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manage the organisation, storage of, access to and destruction of information held by the council in paper and electronic form;</w:t>
      </w:r>
    </w:p>
    <w:p w14:paraId="1BECE981"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arrange for legal deeds to be executed; </w:t>
      </w:r>
    </w:p>
    <w:p w14:paraId="1BECE982" w14:textId="77777777" w:rsidR="00C06183"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i/>
          <w:iCs/>
          <w:color w:val="000000"/>
          <w:sz w:val="22"/>
          <w:szCs w:val="24"/>
          <w:lang w:bidi="en-US"/>
        </w:rPr>
        <w:t>See also standing order 2</w:t>
      </w:r>
      <w:r w:rsidR="00C13AA5">
        <w:rPr>
          <w:rFonts w:ascii="Arial" w:eastAsia="Times New Roman" w:hAnsi="Arial" w:cs="Arial"/>
          <w:i/>
          <w:iCs/>
          <w:color w:val="000000"/>
          <w:sz w:val="22"/>
          <w:szCs w:val="24"/>
          <w:lang w:bidi="en-US"/>
        </w:rPr>
        <w:t>3</w:t>
      </w:r>
      <w:r w:rsidRPr="00C06183">
        <w:rPr>
          <w:rFonts w:ascii="Arial" w:eastAsia="Times New Roman" w:hAnsi="Arial" w:cs="Arial"/>
          <w:i/>
          <w:iCs/>
          <w:color w:val="000000"/>
          <w:sz w:val="22"/>
          <w:szCs w:val="24"/>
          <w:lang w:bidi="en-US"/>
        </w:rPr>
        <w:t xml:space="preserve"> below.</w:t>
      </w:r>
    </w:p>
    <w:p w14:paraId="1BECE983"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arrange or manage the prompt authorisation, approval, and instruction regarding any payments to be made by the council in accordance with the council’s financial regulations;</w:t>
      </w:r>
    </w:p>
    <w:p w14:paraId="1BECE984"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record every planning application notified to the council and the council’s response to the local planning authority in a book for such purpose;</w:t>
      </w:r>
    </w:p>
    <w:p w14:paraId="1BECE985"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refer a planning application </w:t>
      </w:r>
      <w:r w:rsidR="00B5501D">
        <w:rPr>
          <w:rFonts w:ascii="Arial" w:eastAsia="Times New Roman" w:hAnsi="Arial" w:cs="Arial"/>
          <w:color w:val="000000"/>
          <w:sz w:val="22"/>
          <w:szCs w:val="24"/>
          <w:lang w:bidi="en-US"/>
        </w:rPr>
        <w:t xml:space="preserve">received by the council to the </w:t>
      </w:r>
      <w:r w:rsidRPr="00C06183">
        <w:rPr>
          <w:rFonts w:ascii="Arial" w:eastAsia="Times New Roman" w:hAnsi="Arial" w:cs="Arial"/>
          <w:color w:val="000000"/>
          <w:sz w:val="22"/>
          <w:szCs w:val="24"/>
          <w:lang w:bidi="en-US"/>
        </w:rPr>
        <w:t>Chairman or in his absence the Vice-Chairman of t</w:t>
      </w:r>
      <w:r w:rsidR="00B5501D">
        <w:rPr>
          <w:rFonts w:ascii="Arial" w:eastAsia="Times New Roman" w:hAnsi="Arial" w:cs="Arial"/>
          <w:color w:val="000000"/>
          <w:sz w:val="22"/>
          <w:szCs w:val="24"/>
          <w:lang w:bidi="en-US"/>
        </w:rPr>
        <w:t>he Council</w:t>
      </w:r>
      <w:r w:rsidRPr="00C06183">
        <w:rPr>
          <w:rFonts w:ascii="Arial" w:eastAsia="Times New Roman" w:hAnsi="Arial" w:cs="Arial"/>
          <w:color w:val="000000"/>
          <w:sz w:val="22"/>
          <w:szCs w:val="24"/>
          <w:lang w:bidi="en-US"/>
        </w:rPr>
        <w:t xml:space="preserve"> within two working days of receipt to facilitate an extraordinary meeting if the nature of a planning application requires consideration before the next ordinary meet</w:t>
      </w:r>
      <w:r w:rsidR="00B5501D">
        <w:rPr>
          <w:rFonts w:ascii="Arial" w:eastAsia="Times New Roman" w:hAnsi="Arial" w:cs="Arial"/>
          <w:color w:val="000000"/>
          <w:sz w:val="22"/>
          <w:szCs w:val="24"/>
          <w:lang w:bidi="en-US"/>
        </w:rPr>
        <w:t>ing of the council</w:t>
      </w:r>
      <w:r w:rsidRPr="00C06183">
        <w:rPr>
          <w:rFonts w:ascii="Arial" w:eastAsia="Times New Roman" w:hAnsi="Arial" w:cs="Arial"/>
          <w:color w:val="000000"/>
          <w:sz w:val="22"/>
          <w:szCs w:val="24"/>
          <w:lang w:bidi="en-US"/>
        </w:rPr>
        <w:t>;</w:t>
      </w:r>
    </w:p>
    <w:p w14:paraId="1BECE986"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manage access to information about the council via the publication scheme; and</w:t>
      </w:r>
    </w:p>
    <w:p w14:paraId="1BECE987" w14:textId="77777777" w:rsidR="00C06183" w:rsidRPr="00C06183" w:rsidRDefault="00C06183" w:rsidP="00C06183">
      <w:pPr>
        <w:widowControl w:val="0"/>
        <w:numPr>
          <w:ilvl w:val="1"/>
          <w:numId w:val="3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retain custody of the seal of the council (if any) which shall not be used without a resolution to that effect.</w:t>
      </w:r>
    </w:p>
    <w:p w14:paraId="1BECE988" w14:textId="77777777" w:rsidR="00C06183"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i/>
          <w:color w:val="000000"/>
          <w:sz w:val="22"/>
          <w:szCs w:val="24"/>
          <w:lang w:bidi="en-US"/>
        </w:rPr>
      </w:pPr>
      <w:r w:rsidRPr="00C06183">
        <w:rPr>
          <w:rFonts w:ascii="Arial" w:eastAsia="Times New Roman" w:hAnsi="Arial" w:cs="Arial"/>
          <w:i/>
          <w:color w:val="000000"/>
          <w:sz w:val="22"/>
          <w:szCs w:val="24"/>
          <w:lang w:bidi="en-US"/>
        </w:rPr>
        <w:t>See also standing order 2</w:t>
      </w:r>
      <w:r w:rsidR="00C13AA5">
        <w:rPr>
          <w:rFonts w:ascii="Arial" w:eastAsia="Times New Roman" w:hAnsi="Arial" w:cs="Arial"/>
          <w:i/>
          <w:color w:val="000000"/>
          <w:sz w:val="22"/>
          <w:szCs w:val="24"/>
          <w:lang w:bidi="en-US"/>
        </w:rPr>
        <w:t>3</w:t>
      </w:r>
      <w:r w:rsidRPr="00C06183">
        <w:rPr>
          <w:rFonts w:ascii="Arial" w:eastAsia="Times New Roman" w:hAnsi="Arial" w:cs="Arial"/>
          <w:i/>
          <w:color w:val="000000"/>
          <w:sz w:val="22"/>
          <w:szCs w:val="24"/>
          <w:lang w:bidi="en-US"/>
        </w:rPr>
        <w:t xml:space="preserve"> below.</w:t>
      </w:r>
      <w:bookmarkStart w:id="94" w:name="_Toc357072144"/>
    </w:p>
    <w:p w14:paraId="1BECE989" w14:textId="77777777" w:rsidR="00C06183" w:rsidRPr="00C06183" w:rsidRDefault="00C06183" w:rsidP="00C06183">
      <w:pPr>
        <w:widowControl w:val="0"/>
        <w:suppressAutoHyphens/>
        <w:autoSpaceDE w:val="0"/>
        <w:autoSpaceDN w:val="0"/>
        <w:adjustRightInd w:val="0"/>
        <w:spacing w:after="0" w:line="288" w:lineRule="auto"/>
        <w:ind w:left="1134"/>
        <w:textAlignment w:val="center"/>
        <w:rPr>
          <w:rFonts w:ascii="Arial" w:eastAsia="Times New Roman" w:hAnsi="Arial" w:cs="Arial"/>
          <w:i/>
          <w:color w:val="000000"/>
          <w:sz w:val="22"/>
          <w:szCs w:val="24"/>
          <w:lang w:bidi="en-US"/>
        </w:rPr>
      </w:pPr>
    </w:p>
    <w:p w14:paraId="1BECE98A"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95" w:name="_Toc359318571"/>
      <w:bookmarkStart w:id="96" w:name="_Toc359334522"/>
      <w:bookmarkStart w:id="97" w:name="_Toc359334801"/>
      <w:bookmarkStart w:id="98" w:name="_Toc359336503"/>
      <w:r w:rsidRPr="005C6166">
        <w:rPr>
          <w:rFonts w:ascii="Arial" w:hAnsi="Arial" w:cs="Arial"/>
          <w:b/>
          <w:bCs/>
          <w:color w:val="808080"/>
          <w:sz w:val="44"/>
          <w:szCs w:val="44"/>
        </w:rPr>
        <w:t>R</w:t>
      </w:r>
      <w:bookmarkEnd w:id="94"/>
      <w:r w:rsidRPr="005C6166">
        <w:rPr>
          <w:rFonts w:ascii="Arial" w:hAnsi="Arial" w:cs="Arial"/>
          <w:b/>
          <w:bCs/>
          <w:color w:val="808080"/>
          <w:sz w:val="44"/>
          <w:szCs w:val="44"/>
        </w:rPr>
        <w:t>esponsible Financial Officer</w:t>
      </w:r>
      <w:bookmarkEnd w:id="95"/>
      <w:bookmarkEnd w:id="96"/>
      <w:bookmarkEnd w:id="97"/>
      <w:bookmarkEnd w:id="98"/>
    </w:p>
    <w:p w14:paraId="1BECE98B"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b/>
          <w:color w:val="000000"/>
          <w:sz w:val="20"/>
          <w:szCs w:val="20"/>
          <w:lang w:bidi="en-US"/>
        </w:rPr>
      </w:pPr>
    </w:p>
    <w:p w14:paraId="1BECE98C" w14:textId="77777777" w:rsidR="00C06183" w:rsidRPr="00C06183" w:rsidRDefault="00C06183" w:rsidP="00C06183">
      <w:pPr>
        <w:widowControl w:val="0"/>
        <w:numPr>
          <w:ilvl w:val="0"/>
          <w:numId w:val="35"/>
        </w:numPr>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council shall appointappropriate staff member(s)to undertake the work of the Responsible Financial Officer when the Responsible Financial Officer is absent.</w:t>
      </w:r>
    </w:p>
    <w:p w14:paraId="1BECE98D" w14:textId="77777777" w:rsidR="003968E0" w:rsidRDefault="003968E0">
      <w:pPr>
        <w:rPr>
          <w:rFonts w:ascii="Arial" w:eastAsia="Times New Roman" w:hAnsi="Arial" w:cs="Arial"/>
          <w:b/>
          <w:bCs/>
          <w:color w:val="808080"/>
          <w:szCs w:val="40"/>
          <w:lang w:bidi="en-US"/>
        </w:rPr>
      </w:pPr>
      <w:r>
        <w:rPr>
          <w:rFonts w:ascii="Arial" w:eastAsia="Times New Roman" w:hAnsi="Arial" w:cs="Arial"/>
          <w:b/>
          <w:bCs/>
          <w:color w:val="808080"/>
          <w:szCs w:val="40"/>
          <w:lang w:bidi="en-US"/>
        </w:rPr>
        <w:br w:type="page"/>
      </w:r>
    </w:p>
    <w:p w14:paraId="1BECE98E" w14:textId="77777777" w:rsidR="00C06183" w:rsidRPr="00C06183" w:rsidRDefault="00C06183" w:rsidP="00C06183">
      <w:pPr>
        <w:widowControl w:val="0"/>
        <w:autoSpaceDE w:val="0"/>
        <w:autoSpaceDN w:val="0"/>
        <w:adjustRightInd w:val="0"/>
        <w:spacing w:after="0" w:line="288" w:lineRule="auto"/>
        <w:textAlignment w:val="center"/>
        <w:rPr>
          <w:rFonts w:ascii="Arial" w:eastAsia="Times New Roman" w:hAnsi="Arial" w:cs="Arial"/>
          <w:b/>
          <w:bCs/>
          <w:color w:val="808080"/>
          <w:szCs w:val="40"/>
          <w:lang w:bidi="en-US"/>
        </w:rPr>
      </w:pPr>
    </w:p>
    <w:p w14:paraId="1BECE98F"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99" w:name="_Toc357072147"/>
      <w:bookmarkStart w:id="100" w:name="_Toc359318572"/>
      <w:bookmarkStart w:id="101" w:name="_Toc359334523"/>
      <w:bookmarkStart w:id="102" w:name="_Toc359334802"/>
      <w:bookmarkStart w:id="103" w:name="_Toc359336504"/>
      <w:r w:rsidRPr="005C6166">
        <w:rPr>
          <w:rFonts w:ascii="Arial" w:hAnsi="Arial" w:cs="Arial"/>
          <w:b/>
          <w:bCs/>
          <w:color w:val="808080"/>
          <w:sz w:val="44"/>
          <w:szCs w:val="44"/>
        </w:rPr>
        <w:t>Accounts and accounting statement</w:t>
      </w:r>
      <w:bookmarkEnd w:id="99"/>
      <w:r w:rsidRPr="005C6166">
        <w:rPr>
          <w:rFonts w:ascii="Arial" w:hAnsi="Arial" w:cs="Arial"/>
          <w:b/>
          <w:bCs/>
          <w:color w:val="808080"/>
          <w:sz w:val="44"/>
          <w:szCs w:val="44"/>
        </w:rPr>
        <w:t>s</w:t>
      </w:r>
      <w:bookmarkEnd w:id="100"/>
      <w:bookmarkEnd w:id="101"/>
      <w:bookmarkEnd w:id="102"/>
      <w:bookmarkEnd w:id="103"/>
    </w:p>
    <w:p w14:paraId="1BECE990"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991" w14:textId="77777777" w:rsidR="00C06183" w:rsidRPr="00C06183" w:rsidRDefault="00C06183" w:rsidP="00C06183">
      <w:pPr>
        <w:numPr>
          <w:ilvl w:val="0"/>
          <w:numId w:val="17"/>
        </w:numPr>
        <w:tabs>
          <w:tab w:val="num" w:pos="567"/>
        </w:tabs>
        <w:spacing w:after="0" w:line="288" w:lineRule="auto"/>
        <w:ind w:left="567"/>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“Proper practices” in standing orders refer</w:t>
      </w:r>
      <w:r w:rsidR="00B5501D">
        <w:rPr>
          <w:rFonts w:ascii="Arial" w:eastAsia="Times New Roman" w:hAnsi="Arial" w:cs="Arial"/>
          <w:color w:val="000000"/>
          <w:sz w:val="22"/>
          <w:szCs w:val="20"/>
          <w:lang w:bidi="en-US"/>
        </w:rPr>
        <w:t xml:space="preserve"> to the most recent version of </w:t>
      </w:r>
      <w:r w:rsidRPr="00C06183">
        <w:rPr>
          <w:rFonts w:ascii="Arial" w:eastAsia="Times New Roman" w:hAnsi="Arial" w:cs="Arial"/>
          <w:color w:val="000000"/>
          <w:sz w:val="22"/>
          <w:szCs w:val="20"/>
          <w:lang w:bidi="en-US"/>
        </w:rPr>
        <w:t>Governance and Accountability for Local Councils – a Practitioners’ Guide (E</w:t>
      </w:r>
      <w:r w:rsidR="00B5501D">
        <w:rPr>
          <w:rFonts w:ascii="Arial" w:eastAsia="Times New Roman" w:hAnsi="Arial" w:cs="Arial"/>
          <w:color w:val="000000"/>
          <w:sz w:val="22"/>
          <w:szCs w:val="20"/>
          <w:lang w:bidi="en-US"/>
        </w:rPr>
        <w:t>ngland)</w:t>
      </w:r>
      <w:r w:rsidRPr="00C06183">
        <w:rPr>
          <w:rFonts w:ascii="Arial" w:eastAsia="Times New Roman" w:hAnsi="Arial" w:cs="Arial"/>
          <w:color w:val="000000"/>
          <w:sz w:val="22"/>
          <w:szCs w:val="20"/>
          <w:lang w:bidi="en-US"/>
        </w:rPr>
        <w:t>.</w:t>
      </w:r>
    </w:p>
    <w:p w14:paraId="1BECE992"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p>
    <w:p w14:paraId="1BECE993" w14:textId="77777777" w:rsidR="00C06183" w:rsidRPr="00C06183" w:rsidRDefault="00C06183" w:rsidP="00C06183">
      <w:pPr>
        <w:widowControl w:val="0"/>
        <w:numPr>
          <w:ilvl w:val="0"/>
          <w:numId w:val="17"/>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All payments by the council shall be authorised, approved and paid in accordance with the law, proper practices and the council’s financial regulations. </w:t>
      </w:r>
    </w:p>
    <w:p w14:paraId="1BECE994"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95" w14:textId="77777777" w:rsidR="00C06183" w:rsidRPr="00C06183" w:rsidRDefault="00C06183" w:rsidP="00C06183">
      <w:pPr>
        <w:widowControl w:val="0"/>
        <w:numPr>
          <w:ilvl w:val="0"/>
          <w:numId w:val="17"/>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Responsible Financial Officer shall supply to each councillor as soon as practicable after 30 June, 30 September and 31 December in each year a statement to summarise:</w:t>
      </w:r>
    </w:p>
    <w:p w14:paraId="1BECE996" w14:textId="77777777" w:rsidR="00C06183" w:rsidRPr="00C06183" w:rsidRDefault="00C06183" w:rsidP="00C06183">
      <w:pPr>
        <w:widowControl w:val="0"/>
        <w:numPr>
          <w:ilvl w:val="2"/>
          <w:numId w:val="28"/>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the council’s receipts and payments for each quarter; </w:t>
      </w:r>
    </w:p>
    <w:p w14:paraId="1BECE997" w14:textId="77777777" w:rsidR="00C06183" w:rsidRPr="00C06183" w:rsidRDefault="00C06183" w:rsidP="00C06183">
      <w:pPr>
        <w:widowControl w:val="0"/>
        <w:numPr>
          <w:ilvl w:val="2"/>
          <w:numId w:val="28"/>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council’s aggregate receipts and payments for the year to date;</w:t>
      </w:r>
    </w:p>
    <w:p w14:paraId="1BECE998" w14:textId="77777777" w:rsidR="00C06183" w:rsidRPr="00C06183" w:rsidRDefault="00C06183" w:rsidP="00C06183">
      <w:pPr>
        <w:widowControl w:val="0"/>
        <w:numPr>
          <w:ilvl w:val="2"/>
          <w:numId w:val="28"/>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balances held at the end of the quarter being reported</w:t>
      </w:r>
    </w:p>
    <w:p w14:paraId="1BECE999"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p>
    <w:p w14:paraId="1BECE99A"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and which includes a comparison with the budget for the financial year and highlights any actual or potential overspends.</w:t>
      </w:r>
    </w:p>
    <w:p w14:paraId="1BECE99B" w14:textId="77777777" w:rsidR="00C06183" w:rsidRPr="00C06183" w:rsidRDefault="00C06183" w:rsidP="00C06183">
      <w:pPr>
        <w:spacing w:after="0" w:line="288" w:lineRule="auto"/>
        <w:ind w:left="153"/>
        <w:rPr>
          <w:rFonts w:ascii="Arial" w:eastAsia="Times New Roman" w:hAnsi="Arial" w:cs="Arial"/>
          <w:color w:val="000000"/>
          <w:sz w:val="22"/>
          <w:szCs w:val="20"/>
          <w:lang w:bidi="en-US"/>
        </w:rPr>
      </w:pPr>
    </w:p>
    <w:p w14:paraId="1BECE99C" w14:textId="77777777" w:rsidR="00C06183" w:rsidRPr="00C06183" w:rsidRDefault="00C06183" w:rsidP="00C06183">
      <w:pPr>
        <w:widowControl w:val="0"/>
        <w:numPr>
          <w:ilvl w:val="0"/>
          <w:numId w:val="17"/>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As soon as possible after the financial year end at 31 March, the Responsible Financial Officer shall provide:</w:t>
      </w:r>
    </w:p>
    <w:p w14:paraId="1BECE99D" w14:textId="77777777" w:rsidR="00C06183" w:rsidRPr="00C06183" w:rsidRDefault="00C06183" w:rsidP="00C06183">
      <w:pPr>
        <w:widowControl w:val="0"/>
        <w:numPr>
          <w:ilvl w:val="2"/>
          <w:numId w:val="39"/>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each councillor with a statement summarising the council’s receipts and payments for the last quarter and the year to date for information; and </w:t>
      </w:r>
    </w:p>
    <w:p w14:paraId="1BECE99E" w14:textId="77777777" w:rsidR="00C06183" w:rsidRPr="00C06183" w:rsidRDefault="00C06183" w:rsidP="00C06183">
      <w:pPr>
        <w:widowControl w:val="0"/>
        <w:numPr>
          <w:ilvl w:val="2"/>
          <w:numId w:val="39"/>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to the full council the accounting statements for the year in the form of Section </w:t>
      </w:r>
      <w:r w:rsidR="00B17625">
        <w:rPr>
          <w:rFonts w:ascii="Arial" w:eastAsia="Times New Roman" w:hAnsi="Arial" w:cs="Arial"/>
          <w:color w:val="000000"/>
          <w:sz w:val="22"/>
          <w:szCs w:val="20"/>
          <w:lang w:bidi="en-US"/>
        </w:rPr>
        <w:t>2</w:t>
      </w:r>
      <w:r w:rsidRPr="00C06183">
        <w:rPr>
          <w:rFonts w:ascii="Arial" w:eastAsia="Times New Roman" w:hAnsi="Arial" w:cs="Arial"/>
          <w:color w:val="000000"/>
          <w:sz w:val="22"/>
          <w:szCs w:val="20"/>
          <w:lang w:bidi="en-US"/>
        </w:rPr>
        <w:t xml:space="preserve"> of the annual return, as required by proper practices,for consideration and approval.</w:t>
      </w:r>
    </w:p>
    <w:p w14:paraId="1BECE99F"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A0" w14:textId="77777777" w:rsidR="00C06183" w:rsidRPr="00C06183" w:rsidRDefault="00C06183" w:rsidP="00C06183">
      <w:pPr>
        <w:widowControl w:val="0"/>
        <w:numPr>
          <w:ilvl w:val="0"/>
          <w:numId w:val="17"/>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year end accounting statements shall be prepared in accordance with proper practices and applying the form of accounts determined by the council (receipts and payments, or income and expenditure) for a year to 31 March. A completed draft annual return shall be presented to each councillor before the end of the following month of May. The annual return of the council, which is subject to external audit, including the annual governance statement, shall be presented to council for consideration and formal approval before 30 June.</w:t>
      </w:r>
    </w:p>
    <w:p w14:paraId="1BECE9A1"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A2" w14:textId="77777777" w:rsidR="00C06183" w:rsidRPr="005C6166" w:rsidRDefault="00C06183" w:rsidP="005C6166">
      <w:pPr>
        <w:pStyle w:val="ListParagraph"/>
        <w:keepNext/>
        <w:keepLines/>
        <w:numPr>
          <w:ilvl w:val="0"/>
          <w:numId w:val="45"/>
        </w:numPr>
        <w:tabs>
          <w:tab w:val="num" w:pos="567"/>
        </w:tabs>
        <w:spacing w:line="288" w:lineRule="auto"/>
        <w:ind w:left="567" w:hanging="709"/>
        <w:outlineLvl w:val="1"/>
        <w:rPr>
          <w:rFonts w:ascii="Arial" w:hAnsi="Arial" w:cs="Arial"/>
          <w:b/>
          <w:bCs/>
          <w:color w:val="808080"/>
          <w:sz w:val="44"/>
          <w:szCs w:val="44"/>
        </w:rPr>
      </w:pPr>
      <w:bookmarkStart w:id="104" w:name="_Toc357072148"/>
      <w:bookmarkStart w:id="105" w:name="_Toc359318573"/>
      <w:bookmarkStart w:id="106" w:name="_Toc359334524"/>
      <w:bookmarkStart w:id="107" w:name="_Toc359334803"/>
      <w:bookmarkStart w:id="108" w:name="_Toc359336505"/>
      <w:r w:rsidRPr="005C6166">
        <w:rPr>
          <w:rFonts w:ascii="Arial" w:hAnsi="Arial" w:cs="Arial"/>
          <w:b/>
          <w:bCs/>
          <w:color w:val="808080"/>
          <w:sz w:val="44"/>
          <w:szCs w:val="44"/>
        </w:rPr>
        <w:t>Financial controls and procurement</w:t>
      </w:r>
      <w:bookmarkEnd w:id="104"/>
      <w:bookmarkEnd w:id="105"/>
      <w:bookmarkEnd w:id="106"/>
      <w:bookmarkEnd w:id="107"/>
      <w:bookmarkEnd w:id="108"/>
    </w:p>
    <w:p w14:paraId="1BECE9A3"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9A4" w14:textId="77777777" w:rsidR="00C06183" w:rsidRPr="00C06183" w:rsidRDefault="00C06183" w:rsidP="00C06183">
      <w:pPr>
        <w:widowControl w:val="0"/>
        <w:numPr>
          <w:ilvl w:val="0"/>
          <w:numId w:val="22"/>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council shall consider and approve financial regulations drawn up by the Responsible Financial Officer, which shall include detailed arrangements in respect of the following:</w:t>
      </w:r>
    </w:p>
    <w:p w14:paraId="1BECE9A5" w14:textId="77777777" w:rsidR="00C06183" w:rsidRPr="00C06183" w:rsidRDefault="00C06183" w:rsidP="00C06183">
      <w:pPr>
        <w:widowControl w:val="0"/>
        <w:numPr>
          <w:ilvl w:val="0"/>
          <w:numId w:val="2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keeping of accounting records and systems of internal controls;</w:t>
      </w:r>
    </w:p>
    <w:p w14:paraId="1BECE9A6" w14:textId="77777777" w:rsidR="00C06183" w:rsidRPr="00C06183" w:rsidRDefault="00C06183" w:rsidP="00C06183">
      <w:pPr>
        <w:widowControl w:val="0"/>
        <w:numPr>
          <w:ilvl w:val="0"/>
          <w:numId w:val="2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assessment and management of financial risks faced by the council;</w:t>
      </w:r>
    </w:p>
    <w:p w14:paraId="1BECE9A7" w14:textId="77777777" w:rsidR="00C06183" w:rsidRPr="00C06183" w:rsidRDefault="00C06183" w:rsidP="00C06183">
      <w:pPr>
        <w:widowControl w:val="0"/>
        <w:numPr>
          <w:ilvl w:val="0"/>
          <w:numId w:val="2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the work of the independent internal auditor in accordance with proper practices and the receipt of regular reports from the internal auditor, which shall be required at least annually;</w:t>
      </w:r>
    </w:p>
    <w:p w14:paraId="1BECE9A8" w14:textId="77777777" w:rsidR="00C06183" w:rsidRPr="00C06183" w:rsidRDefault="00C06183" w:rsidP="00C06183">
      <w:pPr>
        <w:widowControl w:val="0"/>
        <w:numPr>
          <w:ilvl w:val="0"/>
          <w:numId w:val="2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the inspection and copying by councillors and local electors of the council’s </w:t>
      </w:r>
      <w:r w:rsidRPr="00C06183">
        <w:rPr>
          <w:rFonts w:ascii="Arial" w:eastAsia="Times New Roman" w:hAnsi="Arial" w:cs="Arial"/>
          <w:color w:val="000000"/>
          <w:sz w:val="22"/>
          <w:szCs w:val="24"/>
          <w:lang w:bidi="en-US"/>
        </w:rPr>
        <w:lastRenderedPageBreak/>
        <w:t xml:space="preserve">accounts and/or orders of payments; and </w:t>
      </w:r>
    </w:p>
    <w:p w14:paraId="1BECE9A9" w14:textId="77777777" w:rsidR="00C06183" w:rsidRPr="00C06183" w:rsidRDefault="00C06183" w:rsidP="00C06183">
      <w:pPr>
        <w:widowControl w:val="0"/>
        <w:numPr>
          <w:ilvl w:val="0"/>
          <w:numId w:val="24"/>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procurement policies (subject to standing order 18(c) below) including the setting of values for different procedures where a contract has an </w:t>
      </w:r>
      <w:r w:rsidR="00EE1088">
        <w:rPr>
          <w:rFonts w:ascii="Arial" w:eastAsia="Times New Roman" w:hAnsi="Arial" w:cs="Arial"/>
          <w:color w:val="000000"/>
          <w:sz w:val="22"/>
          <w:szCs w:val="24"/>
          <w:lang w:bidi="en-US"/>
        </w:rPr>
        <w:t>estimated value of less than £80,000</w:t>
      </w:r>
      <w:r w:rsidRPr="00C06183">
        <w:rPr>
          <w:rFonts w:ascii="Arial" w:eastAsia="Times New Roman" w:hAnsi="Arial" w:cs="Arial"/>
          <w:color w:val="000000"/>
          <w:sz w:val="22"/>
          <w:szCs w:val="24"/>
          <w:lang w:bidi="en-US"/>
        </w:rPr>
        <w:t>.</w:t>
      </w:r>
    </w:p>
    <w:p w14:paraId="1BECE9AA" w14:textId="77777777" w:rsidR="00C06183" w:rsidRPr="00C06183" w:rsidRDefault="00C06183" w:rsidP="00C06183">
      <w:pPr>
        <w:widowControl w:val="0"/>
        <w:suppressAutoHyphens/>
        <w:autoSpaceDE w:val="0"/>
        <w:autoSpaceDN w:val="0"/>
        <w:adjustRightInd w:val="0"/>
        <w:spacing w:after="0" w:line="288" w:lineRule="auto"/>
        <w:ind w:firstLine="60"/>
        <w:textAlignment w:val="center"/>
        <w:rPr>
          <w:rFonts w:ascii="Arial" w:eastAsia="Times New Roman" w:hAnsi="Arial" w:cs="Arial"/>
          <w:color w:val="000000"/>
          <w:sz w:val="22"/>
          <w:szCs w:val="24"/>
          <w:lang w:bidi="en-US"/>
        </w:rPr>
      </w:pPr>
    </w:p>
    <w:p w14:paraId="1BECE9AB" w14:textId="77777777" w:rsidR="00C06183" w:rsidRPr="00C06183" w:rsidRDefault="00C06183" w:rsidP="00C06183">
      <w:pPr>
        <w:widowControl w:val="0"/>
        <w:numPr>
          <w:ilvl w:val="0"/>
          <w:numId w:val="25"/>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Financial regulations shall be reviewed regularly and at least annually for fitness of purpose.</w:t>
      </w:r>
    </w:p>
    <w:p w14:paraId="1BECE9AC"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AD" w14:textId="77777777" w:rsidR="00C06183" w:rsidRPr="00C06183" w:rsidRDefault="00C06183" w:rsidP="00C06183">
      <w:pPr>
        <w:widowControl w:val="0"/>
        <w:numPr>
          <w:ilvl w:val="0"/>
          <w:numId w:val="25"/>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b/>
          <w:bCs/>
          <w:color w:val="000000"/>
          <w:sz w:val="22"/>
          <w:szCs w:val="24"/>
          <w:lang w:bidi="en-US"/>
        </w:rPr>
        <w:t>Financial regulations shall confirm that a proposed contract for the supply of goods, materials, services and the execution of works with a</w:t>
      </w:r>
      <w:r w:rsidR="00EE1088">
        <w:rPr>
          <w:rFonts w:ascii="Arial" w:eastAsia="Times New Roman" w:hAnsi="Arial" w:cs="Arial"/>
          <w:b/>
          <w:bCs/>
          <w:color w:val="000000"/>
          <w:sz w:val="22"/>
          <w:szCs w:val="24"/>
          <w:lang w:bidi="en-US"/>
        </w:rPr>
        <w:t xml:space="preserve">n estimated value in excess of </w:t>
      </w:r>
      <w:r w:rsidR="00EE1088">
        <w:rPr>
          <w:rFonts w:ascii="Arial" w:eastAsia="Times New Roman" w:hAnsi="Arial" w:cs="Arial"/>
          <w:color w:val="000000"/>
          <w:sz w:val="22"/>
          <w:szCs w:val="24"/>
          <w:lang w:bidi="en-US"/>
        </w:rPr>
        <w:t>£8</w:t>
      </w:r>
      <w:r w:rsidRPr="00C06183">
        <w:rPr>
          <w:rFonts w:ascii="Arial" w:eastAsia="Times New Roman" w:hAnsi="Arial" w:cs="Arial"/>
          <w:color w:val="000000"/>
          <w:sz w:val="22"/>
          <w:szCs w:val="24"/>
          <w:lang w:bidi="en-US"/>
        </w:rPr>
        <w:t>0,000</w:t>
      </w:r>
      <w:r w:rsidRPr="00C06183">
        <w:rPr>
          <w:rFonts w:ascii="Arial" w:eastAsia="Times New Roman" w:hAnsi="Arial" w:cs="Arial"/>
          <w:b/>
          <w:bCs/>
          <w:color w:val="000000"/>
          <w:sz w:val="22"/>
          <w:szCs w:val="24"/>
          <w:lang w:bidi="en-US"/>
        </w:rPr>
        <w:t xml:space="preserve"> shall be procured on the basis of a formal tender as summarised in standing order 18(d) below.</w:t>
      </w:r>
    </w:p>
    <w:p w14:paraId="1BECE9AE"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AF" w14:textId="77777777" w:rsidR="00C06183" w:rsidRPr="00C06183" w:rsidRDefault="00C06183" w:rsidP="00C06183">
      <w:pPr>
        <w:widowControl w:val="0"/>
        <w:numPr>
          <w:ilvl w:val="0"/>
          <w:numId w:val="25"/>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Subject to additional requirements in the financial regulations of the council, the tender process</w:t>
      </w:r>
      <w:r w:rsidRPr="00C06183">
        <w:rPr>
          <w:rFonts w:ascii="Arial" w:eastAsia="Times New Roman" w:hAnsi="Arial" w:cs="Arial"/>
          <w:sz w:val="22"/>
          <w:szCs w:val="24"/>
        </w:rPr>
        <w:t xml:space="preserve"> for </w:t>
      </w:r>
      <w:r w:rsidRPr="00C06183">
        <w:rPr>
          <w:rFonts w:ascii="Arial" w:eastAsia="Times New Roman" w:hAnsi="Arial" w:cs="Arial"/>
          <w:color w:val="000000"/>
          <w:sz w:val="22"/>
          <w:szCs w:val="24"/>
          <w:lang w:bidi="en-US"/>
        </w:rPr>
        <w:t>contracts for the supply of goods, materials, services or the execution of works shall include, as a minimum, the following steps:</w:t>
      </w:r>
    </w:p>
    <w:p w14:paraId="1BECE9B0" w14:textId="77777777" w:rsidR="00C06183" w:rsidRPr="00C06183" w:rsidRDefault="00C06183" w:rsidP="00C06183">
      <w:pPr>
        <w:widowControl w:val="0"/>
        <w:numPr>
          <w:ilvl w:val="0"/>
          <w:numId w:val="26"/>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 specification for the goods, materials, services or the execution of works shall be drawn up;</w:t>
      </w:r>
    </w:p>
    <w:p w14:paraId="1BECE9B1" w14:textId="77777777" w:rsidR="00C06183" w:rsidRPr="00C06183" w:rsidRDefault="00C06183" w:rsidP="00C06183">
      <w:pPr>
        <w:numPr>
          <w:ilvl w:val="0"/>
          <w:numId w:val="26"/>
        </w:numPr>
        <w:tabs>
          <w:tab w:val="num" w:pos="1134"/>
        </w:tabs>
        <w:spacing w:after="0" w:line="288" w:lineRule="auto"/>
        <w:ind w:left="1134"/>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an invitation to tender shall be drawn up to confirm (</w:t>
      </w:r>
      <w:proofErr w:type="spellStart"/>
      <w:r w:rsidRPr="00C06183">
        <w:rPr>
          <w:rFonts w:ascii="Arial" w:eastAsia="Times New Roman" w:hAnsi="Arial" w:cs="Arial"/>
          <w:color w:val="000000"/>
          <w:sz w:val="22"/>
          <w:szCs w:val="24"/>
          <w:lang w:bidi="en-US"/>
        </w:rPr>
        <w:t>i</w:t>
      </w:r>
      <w:proofErr w:type="spellEnd"/>
      <w:r w:rsidRPr="00C06183">
        <w:rPr>
          <w:rFonts w:ascii="Arial" w:eastAsia="Times New Roman" w:hAnsi="Arial" w:cs="Arial"/>
          <w:color w:val="000000"/>
          <w:sz w:val="22"/>
          <w:szCs w:val="24"/>
          <w:lang w:bidi="en-US"/>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1BECE9B2" w14:textId="77777777" w:rsidR="00C06183" w:rsidRPr="00C06183" w:rsidRDefault="00C06183" w:rsidP="00C06183">
      <w:pPr>
        <w:numPr>
          <w:ilvl w:val="0"/>
          <w:numId w:val="26"/>
        </w:numPr>
        <w:tabs>
          <w:tab w:val="num" w:pos="1134"/>
        </w:tabs>
        <w:spacing w:after="0" w:line="288" w:lineRule="auto"/>
        <w:ind w:left="1134"/>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the invitation to tender shall be advertised in a local newspaper and in any other manner that is appropriate; </w:t>
      </w:r>
    </w:p>
    <w:p w14:paraId="1BECE9B3" w14:textId="77777777" w:rsidR="00C06183" w:rsidRPr="00C06183" w:rsidRDefault="00C06183" w:rsidP="00C06183">
      <w:pPr>
        <w:widowControl w:val="0"/>
        <w:numPr>
          <w:ilvl w:val="0"/>
          <w:numId w:val="26"/>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tenders are to be submitted in writing in a sealed marked envelope addressed to the Proper Officer; </w:t>
      </w:r>
    </w:p>
    <w:p w14:paraId="1BECE9B4" w14:textId="77777777" w:rsidR="00C06183" w:rsidRPr="00C06183" w:rsidRDefault="00C06183" w:rsidP="00C06183">
      <w:pPr>
        <w:widowControl w:val="0"/>
        <w:numPr>
          <w:ilvl w:val="0"/>
          <w:numId w:val="26"/>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 xml:space="preserve">tenders shall be opened by the Proper Officer in the presence of at least one councillor after the deadline for submission of tenders has passed; </w:t>
      </w:r>
    </w:p>
    <w:p w14:paraId="1BECE9B5" w14:textId="77777777" w:rsidR="00C06183" w:rsidRPr="00C06183" w:rsidRDefault="00C06183" w:rsidP="00C06183">
      <w:pPr>
        <w:widowControl w:val="0"/>
        <w:numPr>
          <w:ilvl w:val="0"/>
          <w:numId w:val="26"/>
        </w:numPr>
        <w:tabs>
          <w:tab w:val="num" w:pos="1134"/>
        </w:tabs>
        <w:suppressAutoHyphens/>
        <w:autoSpaceDE w:val="0"/>
        <w:autoSpaceDN w:val="0"/>
        <w:adjustRightInd w:val="0"/>
        <w:spacing w:after="0" w:line="288" w:lineRule="auto"/>
        <w:ind w:left="1134"/>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tenders are to be reported to and considered by the appropriate meeting of the council or a committee or sub-committee with delegated responsibility.</w:t>
      </w:r>
    </w:p>
    <w:p w14:paraId="1BECE9B6"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B7" w14:textId="77777777" w:rsidR="00C06183" w:rsidRPr="00C06183" w:rsidRDefault="00C06183" w:rsidP="00C06183">
      <w:pPr>
        <w:widowControl w:val="0"/>
        <w:numPr>
          <w:ilvl w:val="0"/>
          <w:numId w:val="25"/>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color w:val="000000"/>
          <w:sz w:val="22"/>
          <w:szCs w:val="24"/>
          <w:lang w:bidi="en-US"/>
        </w:rPr>
        <w:t>Neither the council, nor a committee or a sub-committee with delegated responsibility for considering tenders, is bound to accept the lowest value tender.</w:t>
      </w:r>
    </w:p>
    <w:p w14:paraId="1BECE9B8"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4"/>
          <w:lang w:bidi="en-US"/>
        </w:rPr>
      </w:pPr>
    </w:p>
    <w:p w14:paraId="1BECE9B9" w14:textId="77777777" w:rsidR="00C06183" w:rsidRPr="00C06183" w:rsidRDefault="00C06183" w:rsidP="00C06183">
      <w:pPr>
        <w:widowControl w:val="0"/>
        <w:numPr>
          <w:ilvl w:val="0"/>
          <w:numId w:val="25"/>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4"/>
          <w:lang w:bidi="en-US"/>
        </w:rPr>
      </w:pPr>
      <w:r w:rsidRPr="00C06183">
        <w:rPr>
          <w:rFonts w:ascii="Arial" w:eastAsia="Times New Roman" w:hAnsi="Arial" w:cs="Arial"/>
          <w:b/>
          <w:bCs/>
          <w:color w:val="000000"/>
          <w:sz w:val="22"/>
          <w:szCs w:val="24"/>
          <w:lang w:bidi="en-US"/>
        </w:rPr>
        <w:t>Where the value of a contract is likely to exceed £138,893 (or other threshold specified by the Office of Government Commerce from time to time) the council must consider whether the Public Contracts Regulations 2006 (SI No. 5, as amended) and the Utilities Contracts Regulations 2006 (SI No. 6, as amended) apply to the contract and, if either of those Regulations apply, the council must comply with EU procurement rules.</w:t>
      </w:r>
    </w:p>
    <w:bookmarkEnd w:id="89"/>
    <w:p w14:paraId="1BECE9BA" w14:textId="77777777" w:rsidR="003968E0" w:rsidRDefault="003968E0">
      <w:pPr>
        <w:rPr>
          <w:rFonts w:ascii="Arial" w:eastAsia="Times New Roman" w:hAnsi="Arial" w:cs="Arial"/>
          <w:b/>
          <w:bCs/>
          <w:color w:val="000000"/>
          <w:szCs w:val="24"/>
          <w:lang w:bidi="en-US"/>
        </w:rPr>
      </w:pPr>
      <w:r>
        <w:rPr>
          <w:rFonts w:ascii="Arial" w:eastAsia="Times New Roman" w:hAnsi="Arial" w:cs="Arial"/>
          <w:b/>
          <w:bCs/>
          <w:color w:val="000000"/>
          <w:szCs w:val="24"/>
          <w:lang w:bidi="en-US"/>
        </w:rPr>
        <w:br w:type="page"/>
      </w:r>
    </w:p>
    <w:p w14:paraId="1BECE9BB" w14:textId="77777777" w:rsidR="00C06183" w:rsidRPr="00C06183" w:rsidRDefault="00C06183" w:rsidP="00C06183">
      <w:pPr>
        <w:widowControl w:val="0"/>
        <w:autoSpaceDE w:val="0"/>
        <w:autoSpaceDN w:val="0"/>
        <w:adjustRightInd w:val="0"/>
        <w:spacing w:after="0" w:line="288" w:lineRule="auto"/>
        <w:ind w:left="567"/>
        <w:textAlignment w:val="center"/>
        <w:rPr>
          <w:rFonts w:ascii="Arial" w:eastAsia="Times New Roman" w:hAnsi="Arial" w:cs="Arial"/>
          <w:b/>
          <w:bCs/>
          <w:color w:val="000000"/>
          <w:szCs w:val="24"/>
          <w:lang w:bidi="en-US"/>
        </w:rPr>
      </w:pPr>
    </w:p>
    <w:p w14:paraId="1BECE9BC" w14:textId="77777777" w:rsidR="00C06183" w:rsidRPr="005C6166" w:rsidRDefault="00C06183" w:rsidP="005C6166">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109" w:name="_Toc357072149"/>
      <w:bookmarkStart w:id="110" w:name="_Toc359318574"/>
      <w:bookmarkStart w:id="111" w:name="_Toc359334525"/>
      <w:bookmarkStart w:id="112" w:name="_Toc359334804"/>
      <w:bookmarkStart w:id="113" w:name="_Toc359336506"/>
      <w:r w:rsidRPr="005C6166">
        <w:rPr>
          <w:rFonts w:ascii="Arial" w:hAnsi="Arial" w:cs="Arial"/>
          <w:b/>
          <w:bCs/>
          <w:color w:val="808080"/>
          <w:sz w:val="44"/>
          <w:szCs w:val="44"/>
        </w:rPr>
        <w:t>Handling staff matters</w:t>
      </w:r>
      <w:bookmarkEnd w:id="109"/>
      <w:bookmarkEnd w:id="110"/>
      <w:bookmarkEnd w:id="111"/>
      <w:bookmarkEnd w:id="112"/>
      <w:bookmarkEnd w:id="113"/>
    </w:p>
    <w:p w14:paraId="1BECE9BD"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BE"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 matter personal to a member of staff that is being cons</w:t>
      </w:r>
      <w:r w:rsidR="00B5501D">
        <w:rPr>
          <w:rFonts w:ascii="Arial" w:eastAsia="Times New Roman" w:hAnsi="Arial" w:cs="Arial"/>
          <w:color w:val="000000"/>
          <w:sz w:val="22"/>
          <w:szCs w:val="20"/>
          <w:lang w:bidi="en-US"/>
        </w:rPr>
        <w:t xml:space="preserve">idered by a meeting of council </w:t>
      </w:r>
      <w:r w:rsidRPr="00C06183">
        <w:rPr>
          <w:rFonts w:ascii="Arial" w:eastAsia="Times New Roman" w:hAnsi="Arial" w:cs="Arial"/>
          <w:color w:val="000000"/>
          <w:sz w:val="22"/>
          <w:szCs w:val="20"/>
          <w:lang w:bidi="en-US"/>
        </w:rPr>
        <w:t xml:space="preserve"> is subject to standing order 11 above.</w:t>
      </w:r>
    </w:p>
    <w:p w14:paraId="1BECE9BF"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C0"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Subject to the council’s policy regarding absences from work, the council’s most senior member of staff shall notify th</w:t>
      </w:r>
      <w:r w:rsidR="00B5501D">
        <w:rPr>
          <w:rFonts w:ascii="Arial" w:eastAsia="Times New Roman" w:hAnsi="Arial" w:cs="Arial"/>
          <w:color w:val="000000"/>
          <w:sz w:val="22"/>
          <w:szCs w:val="20"/>
          <w:lang w:bidi="en-US"/>
        </w:rPr>
        <w:t>e chairman</w:t>
      </w:r>
      <w:r w:rsidRPr="00C06183">
        <w:rPr>
          <w:rFonts w:ascii="Arial" w:eastAsia="Times New Roman" w:hAnsi="Arial" w:cs="Arial"/>
          <w:color w:val="000000"/>
          <w:sz w:val="22"/>
          <w:szCs w:val="20"/>
          <w:lang w:bidi="en-US"/>
        </w:rPr>
        <w:t xml:space="preserve"> or, if he i</w:t>
      </w:r>
      <w:r w:rsidR="00B5501D">
        <w:rPr>
          <w:rFonts w:ascii="Arial" w:eastAsia="Times New Roman" w:hAnsi="Arial" w:cs="Arial"/>
          <w:color w:val="000000"/>
          <w:sz w:val="22"/>
          <w:szCs w:val="20"/>
          <w:lang w:bidi="en-US"/>
        </w:rPr>
        <w:t>s not available,</w:t>
      </w:r>
      <w:r w:rsidRPr="00C06183">
        <w:rPr>
          <w:rFonts w:ascii="Arial" w:eastAsia="Times New Roman" w:hAnsi="Arial" w:cs="Arial"/>
          <w:color w:val="000000"/>
          <w:sz w:val="22"/>
          <w:szCs w:val="20"/>
          <w:lang w:bidi="en-US"/>
        </w:rPr>
        <w:t xml:space="preserve"> of absence occasioned by illness or other reason and that person shall report su</w:t>
      </w:r>
      <w:r w:rsidR="00AA1799">
        <w:rPr>
          <w:rFonts w:ascii="Arial" w:eastAsia="Times New Roman" w:hAnsi="Arial" w:cs="Arial"/>
          <w:color w:val="000000"/>
          <w:sz w:val="22"/>
          <w:szCs w:val="20"/>
          <w:lang w:bidi="en-US"/>
        </w:rPr>
        <w:t xml:space="preserve">ch absence to </w:t>
      </w:r>
      <w:r w:rsidRPr="00C06183">
        <w:rPr>
          <w:rFonts w:ascii="Arial" w:eastAsia="Times New Roman" w:hAnsi="Arial" w:cs="Arial"/>
          <w:color w:val="000000"/>
          <w:sz w:val="22"/>
          <w:szCs w:val="20"/>
          <w:lang w:bidi="en-US"/>
        </w:rPr>
        <w:t xml:space="preserve">the </w:t>
      </w:r>
      <w:r w:rsidR="00AA1799">
        <w:rPr>
          <w:rFonts w:ascii="Arial" w:eastAsia="Times New Roman" w:hAnsi="Arial" w:cs="Arial"/>
          <w:color w:val="000000"/>
          <w:sz w:val="22"/>
          <w:szCs w:val="20"/>
          <w:lang w:bidi="en-US"/>
        </w:rPr>
        <w:t xml:space="preserve">council </w:t>
      </w:r>
      <w:r w:rsidRPr="00C06183">
        <w:rPr>
          <w:rFonts w:ascii="Arial" w:eastAsia="Times New Roman" w:hAnsi="Arial" w:cs="Arial"/>
          <w:color w:val="000000"/>
          <w:sz w:val="22"/>
          <w:szCs w:val="20"/>
          <w:lang w:bidi="en-US"/>
        </w:rPr>
        <w:t>at its next meeting.</w:t>
      </w:r>
    </w:p>
    <w:p w14:paraId="1BECE9C1"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2" w14:textId="77777777" w:rsidR="00C06183" w:rsidRPr="00C06183" w:rsidRDefault="00AA1799"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Pr>
          <w:rFonts w:ascii="Arial" w:eastAsia="Times New Roman" w:hAnsi="Arial" w:cs="Arial"/>
          <w:color w:val="000000"/>
          <w:sz w:val="22"/>
          <w:szCs w:val="20"/>
          <w:lang w:bidi="en-US"/>
        </w:rPr>
        <w:t xml:space="preserve">The chairman of </w:t>
      </w:r>
      <w:r w:rsidR="00C06183" w:rsidRPr="00C06183">
        <w:rPr>
          <w:rFonts w:ascii="Arial" w:eastAsia="Times New Roman" w:hAnsi="Arial" w:cs="Arial"/>
          <w:color w:val="000000"/>
          <w:sz w:val="22"/>
          <w:szCs w:val="20"/>
          <w:lang w:bidi="en-US"/>
        </w:rPr>
        <w:t xml:space="preserve">the </w:t>
      </w:r>
      <w:r>
        <w:rPr>
          <w:rFonts w:ascii="Arial" w:eastAsia="Times New Roman" w:hAnsi="Arial" w:cs="Arial"/>
          <w:color w:val="000000"/>
          <w:sz w:val="22"/>
          <w:szCs w:val="20"/>
          <w:lang w:bidi="en-US"/>
        </w:rPr>
        <w:t>council, or in his absence</w:t>
      </w:r>
      <w:r w:rsidR="00C06183" w:rsidRPr="00C06183">
        <w:rPr>
          <w:rFonts w:ascii="Arial" w:eastAsia="Times New Roman" w:hAnsi="Arial" w:cs="Arial"/>
          <w:color w:val="000000"/>
          <w:sz w:val="22"/>
          <w:szCs w:val="20"/>
          <w:lang w:bidi="en-US"/>
        </w:rPr>
        <w:t xml:space="preserve"> the vice-chairman</w:t>
      </w:r>
      <w:r>
        <w:rPr>
          <w:rFonts w:ascii="Arial" w:eastAsia="Times New Roman" w:hAnsi="Arial" w:cs="Arial"/>
          <w:color w:val="000000"/>
          <w:sz w:val="22"/>
          <w:szCs w:val="20"/>
          <w:lang w:bidi="en-US"/>
        </w:rPr>
        <w:t>,</w:t>
      </w:r>
      <w:r w:rsidR="00C06183" w:rsidRPr="00C06183">
        <w:rPr>
          <w:rFonts w:ascii="Arial" w:eastAsia="Times New Roman" w:hAnsi="Arial" w:cs="Arial"/>
          <w:color w:val="000000"/>
          <w:sz w:val="22"/>
          <w:szCs w:val="20"/>
          <w:lang w:bidi="en-US"/>
        </w:rPr>
        <w:t xml:space="preserve"> shall upon a resolution conduct a review of the performance and annual appraisal of the work of [the employee’s job title]. The reviews and appraisal shall be reported in writing and is subject to approval by </w:t>
      </w:r>
      <w:r>
        <w:rPr>
          <w:rFonts w:ascii="Arial" w:eastAsia="Times New Roman" w:hAnsi="Arial" w:cs="Arial"/>
          <w:color w:val="000000"/>
          <w:sz w:val="22"/>
          <w:szCs w:val="20"/>
          <w:lang w:bidi="en-US"/>
        </w:rPr>
        <w:t>resolution by the council</w:t>
      </w:r>
      <w:r w:rsidR="00C06183" w:rsidRPr="00C06183">
        <w:rPr>
          <w:rFonts w:ascii="Arial" w:eastAsia="Times New Roman" w:hAnsi="Arial" w:cs="Arial"/>
          <w:color w:val="000000"/>
          <w:sz w:val="22"/>
          <w:szCs w:val="20"/>
          <w:lang w:bidi="en-US"/>
        </w:rPr>
        <w:t xml:space="preserve">. </w:t>
      </w:r>
    </w:p>
    <w:p w14:paraId="1BECE9C3"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4"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right="-144"/>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Subject to the council’s policy regarding the handling of grievance matters, the council’s most sen</w:t>
      </w:r>
      <w:r w:rsidR="00AA1799">
        <w:rPr>
          <w:rFonts w:ascii="Arial" w:eastAsia="Times New Roman" w:hAnsi="Arial" w:cs="Arial"/>
          <w:color w:val="000000"/>
          <w:sz w:val="22"/>
          <w:szCs w:val="20"/>
          <w:lang w:bidi="en-US"/>
        </w:rPr>
        <w:t>ior employee</w:t>
      </w:r>
      <w:r w:rsidRPr="00C06183">
        <w:rPr>
          <w:rFonts w:ascii="Arial" w:eastAsia="Times New Roman" w:hAnsi="Arial" w:cs="Arial"/>
          <w:color w:val="000000"/>
          <w:sz w:val="22"/>
          <w:szCs w:val="20"/>
          <w:lang w:bidi="en-US"/>
        </w:rPr>
        <w:t xml:space="preserve"> shall contact the</w:t>
      </w:r>
      <w:r w:rsidR="00AA1799">
        <w:rPr>
          <w:rFonts w:ascii="Arial" w:eastAsia="Times New Roman" w:hAnsi="Arial" w:cs="Arial"/>
          <w:color w:val="000000"/>
          <w:sz w:val="22"/>
          <w:szCs w:val="20"/>
          <w:lang w:bidi="en-US"/>
        </w:rPr>
        <w:t xml:space="preserve"> chairman, or in his absence</w:t>
      </w:r>
      <w:r w:rsidRPr="00C06183">
        <w:rPr>
          <w:rFonts w:ascii="Arial" w:eastAsia="Times New Roman" w:hAnsi="Arial" w:cs="Arial"/>
          <w:color w:val="000000"/>
          <w:sz w:val="22"/>
          <w:szCs w:val="20"/>
          <w:lang w:bidi="en-US"/>
        </w:rPr>
        <w:t xml:space="preserve"> the vice-chairman</w:t>
      </w:r>
      <w:r w:rsidR="00AA1799">
        <w:rPr>
          <w:rFonts w:ascii="Arial" w:eastAsia="Times New Roman" w:hAnsi="Arial" w:cs="Arial"/>
          <w:color w:val="000000"/>
          <w:sz w:val="22"/>
          <w:szCs w:val="20"/>
          <w:lang w:bidi="en-US"/>
        </w:rPr>
        <w:t xml:space="preserve">, </w:t>
      </w:r>
      <w:r w:rsidRPr="00C06183">
        <w:rPr>
          <w:rFonts w:ascii="Arial" w:eastAsia="Times New Roman" w:hAnsi="Arial" w:cs="Arial"/>
          <w:color w:val="000000"/>
          <w:sz w:val="22"/>
          <w:szCs w:val="20"/>
          <w:lang w:bidi="en-US"/>
        </w:rPr>
        <w:t xml:space="preserve"> in respect of an informal or formal grievance matter, and this matter shall be reported back and progressed by </w:t>
      </w:r>
      <w:r w:rsidR="00AA1799">
        <w:rPr>
          <w:rFonts w:ascii="Arial" w:eastAsia="Times New Roman" w:hAnsi="Arial" w:cs="Arial"/>
          <w:color w:val="000000"/>
          <w:sz w:val="22"/>
          <w:szCs w:val="20"/>
          <w:lang w:bidi="en-US"/>
        </w:rPr>
        <w:t>resolution of the council</w:t>
      </w:r>
      <w:r w:rsidRPr="00C06183">
        <w:rPr>
          <w:rFonts w:ascii="Arial" w:eastAsia="Times New Roman" w:hAnsi="Arial" w:cs="Arial"/>
          <w:color w:val="000000"/>
          <w:sz w:val="22"/>
          <w:szCs w:val="20"/>
          <w:lang w:bidi="en-US"/>
        </w:rPr>
        <w:t>.</w:t>
      </w:r>
    </w:p>
    <w:p w14:paraId="1BECE9C5"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6"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Subject to the council’s policy regarding the handling of grievance matters, if an informal or formal grievance matter rais</w:t>
      </w:r>
      <w:r w:rsidR="00AA1799">
        <w:rPr>
          <w:rFonts w:ascii="Arial" w:eastAsia="Times New Roman" w:hAnsi="Arial" w:cs="Arial"/>
          <w:color w:val="000000"/>
          <w:sz w:val="22"/>
          <w:szCs w:val="20"/>
          <w:lang w:bidi="en-US"/>
        </w:rPr>
        <w:t>ed</w:t>
      </w:r>
      <w:r w:rsidRPr="00C06183">
        <w:rPr>
          <w:rFonts w:ascii="Arial" w:eastAsia="Times New Roman" w:hAnsi="Arial" w:cs="Arial"/>
          <w:color w:val="000000"/>
          <w:sz w:val="22"/>
          <w:szCs w:val="20"/>
          <w:lang w:bidi="en-US"/>
        </w:rPr>
        <w:t xml:space="preserve"> relates to the chairman or vic</w:t>
      </w:r>
      <w:r w:rsidR="00AA1799">
        <w:rPr>
          <w:rFonts w:ascii="Arial" w:eastAsia="Times New Roman" w:hAnsi="Arial" w:cs="Arial"/>
          <w:color w:val="000000"/>
          <w:sz w:val="22"/>
          <w:szCs w:val="20"/>
          <w:lang w:bidi="en-US"/>
        </w:rPr>
        <w:t>e-chairman,</w:t>
      </w:r>
      <w:r w:rsidRPr="00C06183">
        <w:rPr>
          <w:rFonts w:ascii="Arial" w:eastAsia="Times New Roman" w:hAnsi="Arial" w:cs="Arial"/>
          <w:color w:val="000000"/>
          <w:sz w:val="22"/>
          <w:szCs w:val="20"/>
          <w:lang w:bidi="en-US"/>
        </w:rPr>
        <w:t xml:space="preserve"> this shall be communicated to anot</w:t>
      </w:r>
      <w:r w:rsidR="00AA1799">
        <w:rPr>
          <w:rFonts w:ascii="Arial" w:eastAsia="Times New Roman" w:hAnsi="Arial" w:cs="Arial"/>
          <w:color w:val="000000"/>
          <w:sz w:val="22"/>
          <w:szCs w:val="20"/>
          <w:lang w:bidi="en-US"/>
        </w:rPr>
        <w:t>her member of the council</w:t>
      </w:r>
      <w:r w:rsidRPr="00C06183">
        <w:rPr>
          <w:rFonts w:ascii="Arial" w:eastAsia="Times New Roman" w:hAnsi="Arial" w:cs="Arial"/>
          <w:color w:val="000000"/>
          <w:sz w:val="22"/>
          <w:szCs w:val="20"/>
          <w:lang w:bidi="en-US"/>
        </w:rPr>
        <w:t>, which shall be reported back and</w:t>
      </w:r>
      <w:r w:rsidR="00AA1799">
        <w:rPr>
          <w:rFonts w:ascii="Arial" w:eastAsia="Times New Roman" w:hAnsi="Arial" w:cs="Arial"/>
          <w:color w:val="000000"/>
          <w:sz w:val="22"/>
          <w:szCs w:val="20"/>
          <w:lang w:bidi="en-US"/>
        </w:rPr>
        <w:t xml:space="preserve"> progressed by resolution of the council</w:t>
      </w:r>
      <w:r w:rsidRPr="00C06183">
        <w:rPr>
          <w:rFonts w:ascii="Arial" w:eastAsia="Times New Roman" w:hAnsi="Arial" w:cs="Arial"/>
          <w:color w:val="000000"/>
          <w:sz w:val="22"/>
          <w:szCs w:val="20"/>
          <w:lang w:bidi="en-US"/>
        </w:rPr>
        <w:t xml:space="preserve">. </w:t>
      </w:r>
    </w:p>
    <w:p w14:paraId="1BECE9C7"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8"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Any persons responsible for all or part of the management of staff shall treat the written records of all meetings relating to their performance, capabilities, grievance or disciplinary matters as confidential and secure.</w:t>
      </w:r>
    </w:p>
    <w:p w14:paraId="1BECE9C9"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A"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council shall keep all written records relating to employees secure. All paper records shall be secured and locked and electronic records shall be password protected and encrypted.</w:t>
      </w:r>
    </w:p>
    <w:p w14:paraId="1BECE9CB"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C"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 xml:space="preserve">Only persons with line management responsibilities shall have access to staff records referred to in standing orders 19(f) and (g) above if so justified. </w:t>
      </w:r>
    </w:p>
    <w:p w14:paraId="1BECE9CD" w14:textId="77777777" w:rsidR="00C06183" w:rsidRPr="00C06183" w:rsidRDefault="00C06183" w:rsidP="00C06183">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p>
    <w:p w14:paraId="1BECE9CE" w14:textId="77777777" w:rsidR="00C06183" w:rsidRPr="00C06183" w:rsidRDefault="00C06183" w:rsidP="00C06183">
      <w:pPr>
        <w:widowControl w:val="0"/>
        <w:numPr>
          <w:ilvl w:val="0"/>
          <w:numId w:val="18"/>
        </w:numPr>
        <w:tabs>
          <w:tab w:val="num" w:pos="1134"/>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Access and means of access by keys and/or computer passwords to records of employment referred to in standing orders 19(f) and (g) above shall be provided only to (post holder) and/or the Chairman of t</w:t>
      </w:r>
      <w:r w:rsidR="00AA1799">
        <w:rPr>
          <w:rFonts w:ascii="Arial" w:eastAsia="Times New Roman" w:hAnsi="Arial" w:cs="Arial"/>
          <w:color w:val="000000"/>
          <w:sz w:val="22"/>
          <w:szCs w:val="20"/>
          <w:lang w:bidi="en-US"/>
        </w:rPr>
        <w:t>he Council</w:t>
      </w:r>
      <w:r w:rsidRPr="00C06183">
        <w:rPr>
          <w:rFonts w:ascii="Arial" w:eastAsia="Times New Roman" w:hAnsi="Arial" w:cs="Arial"/>
          <w:color w:val="000000"/>
          <w:sz w:val="22"/>
          <w:szCs w:val="20"/>
          <w:lang w:bidi="en-US"/>
        </w:rPr>
        <w:t>.</w:t>
      </w:r>
    </w:p>
    <w:p w14:paraId="1BECE9CF"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D0" w14:textId="77777777" w:rsidR="003968E0" w:rsidRDefault="003968E0">
      <w:pPr>
        <w:rPr>
          <w:rFonts w:ascii="Arial" w:eastAsia="Times New Roman" w:hAnsi="Arial" w:cs="Arial"/>
          <w:color w:val="000000"/>
          <w:szCs w:val="20"/>
          <w:lang w:bidi="en-US"/>
        </w:rPr>
      </w:pPr>
      <w:r>
        <w:rPr>
          <w:rFonts w:ascii="Arial" w:eastAsia="Times New Roman" w:hAnsi="Arial" w:cs="Arial"/>
          <w:color w:val="000000"/>
          <w:szCs w:val="20"/>
          <w:lang w:bidi="en-US"/>
        </w:rPr>
        <w:br w:type="page"/>
      </w:r>
    </w:p>
    <w:p w14:paraId="1BECE9D1"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D2" w14:textId="77777777" w:rsidR="005C6166" w:rsidRPr="004B7B9B" w:rsidRDefault="005C6166" w:rsidP="004B7B9B">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r w:rsidRPr="004B7B9B">
        <w:rPr>
          <w:rFonts w:ascii="Arial" w:hAnsi="Arial" w:cs="Arial"/>
          <w:b/>
          <w:bCs/>
          <w:color w:val="808080"/>
          <w:sz w:val="44"/>
          <w:szCs w:val="44"/>
        </w:rPr>
        <w:t>Responsibilities to provide information</w:t>
      </w:r>
    </w:p>
    <w:p w14:paraId="1BECE9D3" w14:textId="77777777" w:rsidR="005C6166" w:rsidRPr="00A5347E" w:rsidRDefault="005C6166" w:rsidP="005C6166">
      <w:pPr>
        <w:rPr>
          <w:rFonts w:eastAsia="Calibri"/>
        </w:rPr>
      </w:pPr>
      <w:r w:rsidRPr="00A5347E">
        <w:rPr>
          <w:rFonts w:eastAsia="Calibri"/>
        </w:rPr>
        <w:t>See also standing order 21.</w:t>
      </w:r>
    </w:p>
    <w:p w14:paraId="1BECE9D4" w14:textId="77777777" w:rsidR="005C6166" w:rsidRPr="00A5347E" w:rsidRDefault="005C6166" w:rsidP="005C6166">
      <w:pPr>
        <w:ind w:left="567" w:hanging="567"/>
        <w:rPr>
          <w:rFonts w:ascii="Arial" w:eastAsia="Calibri" w:hAnsi="Arial" w:cs="Arial"/>
          <w:sz w:val="22"/>
        </w:rPr>
      </w:pPr>
      <w:proofErr w:type="spellStart"/>
      <w:r w:rsidRPr="00A5347E">
        <w:rPr>
          <w:rFonts w:ascii="Arial" w:eastAsia="Calibri" w:hAnsi="Arial" w:cs="Arial"/>
          <w:sz w:val="22"/>
        </w:rPr>
        <w:t>a</w:t>
      </w:r>
      <w:proofErr w:type="spellEnd"/>
      <w:r w:rsidRPr="00A5347E">
        <w:rPr>
          <w:rFonts w:ascii="Arial" w:eastAsia="Calibri" w:hAnsi="Arial" w:cs="Arial"/>
          <w:sz w:val="22"/>
        </w:rPr>
        <w:tab/>
        <w:t>In accordance with freedom of information legislation, the Council shall publish information in accordance with its publication scheme and respond to requests for information held by the Council.</w:t>
      </w:r>
    </w:p>
    <w:p w14:paraId="1BECE9D5" w14:textId="77777777" w:rsidR="005C6166" w:rsidRPr="00A5347E" w:rsidRDefault="005C6166" w:rsidP="005C6166">
      <w:pPr>
        <w:tabs>
          <w:tab w:val="left" w:pos="567"/>
        </w:tabs>
        <w:rPr>
          <w:rFonts w:ascii="Arial" w:eastAsia="Calibri" w:hAnsi="Arial" w:cs="Arial"/>
          <w:sz w:val="22"/>
        </w:rPr>
      </w:pPr>
      <w:r w:rsidRPr="00A5347E">
        <w:rPr>
          <w:rFonts w:ascii="Arial" w:eastAsia="Calibri" w:hAnsi="Arial" w:cs="Arial"/>
          <w:sz w:val="22"/>
        </w:rPr>
        <w:t xml:space="preserve">b. </w:t>
      </w:r>
      <w:r w:rsidRPr="00A5347E">
        <w:rPr>
          <w:rFonts w:ascii="Arial" w:eastAsia="Calibri" w:hAnsi="Arial" w:cs="Arial"/>
          <w:sz w:val="22"/>
        </w:rPr>
        <w:tab/>
        <w:t xml:space="preserve">If gross annual income or expenditure (whichever is higher) does not exceed </w:t>
      </w:r>
      <w:r w:rsidRPr="00A5347E">
        <w:rPr>
          <w:rFonts w:ascii="Arial" w:eastAsia="Calibri" w:hAnsi="Arial" w:cs="Arial"/>
          <w:sz w:val="22"/>
        </w:rPr>
        <w:tab/>
        <w:t xml:space="preserve">£25,000 the Council shall publish information in accordance with the requirements </w:t>
      </w:r>
      <w:r w:rsidRPr="00A5347E">
        <w:rPr>
          <w:rFonts w:ascii="Arial" w:eastAsia="Calibri" w:hAnsi="Arial" w:cs="Arial"/>
          <w:sz w:val="22"/>
        </w:rPr>
        <w:tab/>
        <w:t xml:space="preserve">of </w:t>
      </w:r>
      <w:r w:rsidRPr="00A5347E">
        <w:rPr>
          <w:rFonts w:ascii="Arial" w:eastAsia="Calibri" w:hAnsi="Arial" w:cs="Arial"/>
          <w:sz w:val="22"/>
        </w:rPr>
        <w:tab/>
        <w:t>the Smaller Authorities (Transparency Requirements) (England) Regulations 2015.</w:t>
      </w:r>
    </w:p>
    <w:p w14:paraId="1BECE9D6" w14:textId="77777777" w:rsidR="005C6166" w:rsidRPr="00A5347E" w:rsidRDefault="005C6166" w:rsidP="005C6166">
      <w:pPr>
        <w:rPr>
          <w:rFonts w:ascii="Arial" w:eastAsia="Calibri" w:hAnsi="Arial" w:cs="Arial"/>
          <w:sz w:val="22"/>
        </w:rPr>
      </w:pPr>
      <w:r w:rsidRPr="00A5347E">
        <w:rPr>
          <w:rFonts w:ascii="Arial" w:eastAsia="Calibri" w:hAnsi="Arial" w:cs="Arial"/>
          <w:sz w:val="22"/>
        </w:rPr>
        <w:t>OR</w:t>
      </w:r>
    </w:p>
    <w:p w14:paraId="1BECE9D7" w14:textId="77777777" w:rsidR="005C6166" w:rsidRPr="00A5347E" w:rsidRDefault="005C6166" w:rsidP="005C6166">
      <w:pPr>
        <w:tabs>
          <w:tab w:val="left" w:pos="567"/>
        </w:tabs>
        <w:spacing w:after="0"/>
        <w:rPr>
          <w:rFonts w:ascii="Arial" w:eastAsia="Calibri" w:hAnsi="Arial" w:cs="Arial"/>
          <w:sz w:val="22"/>
        </w:rPr>
      </w:pPr>
      <w:r w:rsidRPr="00A5347E">
        <w:rPr>
          <w:rFonts w:ascii="Arial" w:eastAsia="Calibri" w:hAnsi="Arial" w:cs="Arial"/>
          <w:sz w:val="22"/>
        </w:rPr>
        <w:tab/>
        <w:t xml:space="preserve">If gross annual income or expenditure (whichever is the higher) exceeds £200,000 </w:t>
      </w:r>
      <w:r w:rsidRPr="00A5347E">
        <w:rPr>
          <w:rFonts w:ascii="Arial" w:eastAsia="Calibri" w:hAnsi="Arial" w:cs="Arial"/>
          <w:sz w:val="22"/>
        </w:rPr>
        <w:tab/>
      </w:r>
    </w:p>
    <w:p w14:paraId="1BECE9D8" w14:textId="77777777" w:rsidR="005C6166" w:rsidRDefault="005C6166" w:rsidP="005C6166">
      <w:pPr>
        <w:tabs>
          <w:tab w:val="left" w:pos="567"/>
        </w:tabs>
        <w:rPr>
          <w:rFonts w:ascii="Arial" w:eastAsia="Calibri" w:hAnsi="Arial" w:cs="Arial"/>
          <w:sz w:val="22"/>
        </w:rPr>
      </w:pPr>
      <w:r w:rsidRPr="00A5347E">
        <w:rPr>
          <w:rFonts w:ascii="Arial" w:eastAsia="Calibri" w:hAnsi="Arial" w:cs="Arial"/>
          <w:sz w:val="22"/>
        </w:rPr>
        <w:tab/>
        <w:t xml:space="preserve">the Council, shall publish information in accordance with the requirements of the </w:t>
      </w:r>
      <w:r w:rsidRPr="00A5347E">
        <w:rPr>
          <w:rFonts w:ascii="Arial" w:eastAsia="Calibri" w:hAnsi="Arial" w:cs="Arial"/>
          <w:sz w:val="22"/>
        </w:rPr>
        <w:tab/>
        <w:t>Local Government (Transparency Requiremen</w:t>
      </w:r>
      <w:r>
        <w:rPr>
          <w:rFonts w:ascii="Arial" w:eastAsia="Calibri" w:hAnsi="Arial" w:cs="Arial"/>
          <w:sz w:val="22"/>
        </w:rPr>
        <w:t>ts) (England) Regulations 2015.</w:t>
      </w:r>
    </w:p>
    <w:p w14:paraId="1BECE9D9" w14:textId="77777777" w:rsidR="005C6166" w:rsidRDefault="005C6166" w:rsidP="005C6166"/>
    <w:p w14:paraId="1BECE9DA" w14:textId="77777777" w:rsidR="005C6166" w:rsidRPr="004B7B9B" w:rsidRDefault="005C6166" w:rsidP="004B7B9B">
      <w:pPr>
        <w:pStyle w:val="ListParagraph"/>
        <w:keepNext/>
        <w:keepLines/>
        <w:numPr>
          <w:ilvl w:val="0"/>
          <w:numId w:val="45"/>
        </w:numPr>
        <w:tabs>
          <w:tab w:val="num" w:pos="0"/>
        </w:tabs>
        <w:spacing w:line="288" w:lineRule="auto"/>
        <w:ind w:left="567" w:hanging="709"/>
        <w:outlineLvl w:val="1"/>
        <w:rPr>
          <w:rFonts w:ascii="Arial" w:hAnsi="Arial" w:cs="Arial"/>
          <w:b/>
          <w:bCs/>
          <w:color w:val="808080"/>
          <w:sz w:val="44"/>
          <w:szCs w:val="44"/>
        </w:rPr>
      </w:pPr>
      <w:r w:rsidRPr="004B7B9B">
        <w:rPr>
          <w:rFonts w:ascii="Arial" w:hAnsi="Arial" w:cs="Arial"/>
          <w:b/>
          <w:bCs/>
          <w:color w:val="808080"/>
          <w:sz w:val="44"/>
          <w:szCs w:val="44"/>
        </w:rPr>
        <w:t>Responsibilities under Data Protection Legislation</w:t>
      </w:r>
    </w:p>
    <w:p w14:paraId="1BECE9DB" w14:textId="77777777" w:rsidR="005C6166" w:rsidRPr="00A5347E" w:rsidRDefault="005C6166" w:rsidP="005C6166">
      <w:pPr>
        <w:rPr>
          <w:rFonts w:eastAsia="Calibri"/>
        </w:rPr>
      </w:pPr>
      <w:r w:rsidRPr="00A5347E">
        <w:rPr>
          <w:rFonts w:eastAsia="Calibri"/>
        </w:rPr>
        <w:t>(Below is not an exclusive list).</w:t>
      </w:r>
    </w:p>
    <w:p w14:paraId="1BECE9DC" w14:textId="77777777" w:rsidR="005C6166" w:rsidRPr="00A5347E" w:rsidRDefault="005C6166" w:rsidP="005C6166">
      <w:pPr>
        <w:rPr>
          <w:rFonts w:eastAsia="Calibri"/>
        </w:rPr>
      </w:pPr>
      <w:r w:rsidRPr="00A5347E">
        <w:rPr>
          <w:rFonts w:eastAsia="Calibri"/>
        </w:rPr>
        <w:t>See also standing order 11.</w:t>
      </w:r>
    </w:p>
    <w:p w14:paraId="1BECE9DD" w14:textId="77777777" w:rsidR="005C6166" w:rsidRPr="00A5347E" w:rsidRDefault="005C6166" w:rsidP="005C6166">
      <w:pPr>
        <w:ind w:left="567" w:hanging="567"/>
        <w:rPr>
          <w:rFonts w:eastAsia="Calibri"/>
        </w:rPr>
      </w:pPr>
      <w:proofErr w:type="spellStart"/>
      <w:r w:rsidRPr="00A5347E">
        <w:rPr>
          <w:rFonts w:eastAsia="Calibri"/>
        </w:rPr>
        <w:t>a</w:t>
      </w:r>
      <w:proofErr w:type="spellEnd"/>
      <w:r>
        <w:rPr>
          <w:rFonts w:eastAsia="Calibri"/>
        </w:rPr>
        <w:tab/>
      </w:r>
      <w:r w:rsidRPr="00A5347E">
        <w:rPr>
          <w:rFonts w:eastAsia="Calibri"/>
        </w:rPr>
        <w:t xml:space="preserve">The Council </w:t>
      </w:r>
      <w:r w:rsidR="00B17625">
        <w:rPr>
          <w:rFonts w:eastAsia="Calibri"/>
        </w:rPr>
        <w:t>may</w:t>
      </w:r>
      <w:r w:rsidRPr="00A5347E">
        <w:rPr>
          <w:rFonts w:eastAsia="Calibri"/>
        </w:rPr>
        <w:t xml:space="preserve"> appoint a Data Protection Officer.</w:t>
      </w:r>
    </w:p>
    <w:p w14:paraId="1BECE9DE" w14:textId="77777777" w:rsidR="005C6166" w:rsidRPr="00A5347E" w:rsidRDefault="005C6166" w:rsidP="005C6166">
      <w:pPr>
        <w:ind w:left="567" w:hanging="567"/>
        <w:rPr>
          <w:rFonts w:eastAsia="Calibri"/>
        </w:rPr>
      </w:pPr>
      <w:r w:rsidRPr="00A5347E">
        <w:rPr>
          <w:rFonts w:eastAsia="Calibri"/>
        </w:rPr>
        <w:t>b</w:t>
      </w:r>
      <w:r>
        <w:rPr>
          <w:rFonts w:eastAsia="Calibri"/>
        </w:rPr>
        <w:tab/>
      </w:r>
      <w:r w:rsidRPr="00A5347E">
        <w:rPr>
          <w:rFonts w:eastAsia="Calibri"/>
        </w:rPr>
        <w:t>The Council shall have policies and procedures in place to respond to an individual exercising statutory rights concerning his personal data.</w:t>
      </w:r>
    </w:p>
    <w:p w14:paraId="1BECE9DF" w14:textId="77777777" w:rsidR="005C6166" w:rsidRPr="00A5347E" w:rsidRDefault="005C6166" w:rsidP="005C6166">
      <w:pPr>
        <w:ind w:left="567" w:hanging="567"/>
        <w:rPr>
          <w:rFonts w:eastAsia="Calibri"/>
        </w:rPr>
      </w:pPr>
      <w:r w:rsidRPr="00A5347E">
        <w:rPr>
          <w:rFonts w:eastAsia="Calibri"/>
        </w:rPr>
        <w:t>c</w:t>
      </w:r>
      <w:r>
        <w:rPr>
          <w:rFonts w:eastAsia="Calibri"/>
        </w:rPr>
        <w:tab/>
      </w:r>
      <w:r w:rsidRPr="00A5347E">
        <w:rPr>
          <w:rFonts w:eastAsia="Calibri"/>
        </w:rPr>
        <w:t>The Council shall have a written policy in place for responding to and managing a personal data breach.</w:t>
      </w:r>
    </w:p>
    <w:p w14:paraId="1BECE9E0" w14:textId="77777777" w:rsidR="005C6166" w:rsidRPr="00A5347E" w:rsidRDefault="004B7B9B" w:rsidP="005C6166">
      <w:pPr>
        <w:ind w:left="567" w:hanging="567"/>
        <w:rPr>
          <w:rFonts w:eastAsia="Calibri"/>
        </w:rPr>
      </w:pPr>
      <w:r>
        <w:rPr>
          <w:rFonts w:eastAsia="Calibri"/>
        </w:rPr>
        <w:t>d</w:t>
      </w:r>
      <w:r w:rsidR="005C6166">
        <w:rPr>
          <w:rFonts w:eastAsia="Calibri"/>
        </w:rPr>
        <w:tab/>
      </w:r>
      <w:r w:rsidR="005C6166" w:rsidRPr="00A5347E">
        <w:rPr>
          <w:rFonts w:eastAsia="Calibri"/>
        </w:rPr>
        <w:t>The Council shall keep a record of all personal data breaches comprising the facts relating to the personal data breach, its effects and the remedial action taken.</w:t>
      </w:r>
    </w:p>
    <w:p w14:paraId="1BECE9E1" w14:textId="77777777" w:rsidR="005C6166" w:rsidRPr="00A5347E" w:rsidRDefault="005C6166" w:rsidP="005C6166">
      <w:pPr>
        <w:ind w:left="567" w:hanging="567"/>
        <w:rPr>
          <w:rFonts w:eastAsia="Calibri"/>
        </w:rPr>
      </w:pPr>
      <w:r w:rsidRPr="00A5347E">
        <w:rPr>
          <w:rFonts w:eastAsia="Calibri"/>
        </w:rPr>
        <w:t>e</w:t>
      </w:r>
      <w:r>
        <w:rPr>
          <w:rFonts w:eastAsia="Calibri"/>
        </w:rPr>
        <w:tab/>
      </w:r>
      <w:r w:rsidRPr="00A5347E">
        <w:rPr>
          <w:rFonts w:eastAsia="Calibri"/>
        </w:rPr>
        <w:t>The Council shall ensure that information communicated in its privacy notice(s) is in an easily accessible and available form and kept up to date.</w:t>
      </w:r>
    </w:p>
    <w:p w14:paraId="1BECE9E2" w14:textId="77777777" w:rsidR="005C6166" w:rsidRPr="00A5347E" w:rsidRDefault="005C6166" w:rsidP="005C6166">
      <w:pPr>
        <w:ind w:left="567" w:hanging="567"/>
        <w:rPr>
          <w:rFonts w:eastAsia="Calibri"/>
        </w:rPr>
      </w:pPr>
      <w:r w:rsidRPr="00A5347E">
        <w:rPr>
          <w:rFonts w:eastAsia="Calibri"/>
        </w:rPr>
        <w:t>f</w:t>
      </w:r>
      <w:r>
        <w:rPr>
          <w:rFonts w:eastAsia="Calibri"/>
        </w:rPr>
        <w:tab/>
      </w:r>
      <w:r w:rsidRPr="00A5347E">
        <w:rPr>
          <w:rFonts w:eastAsia="Calibri"/>
        </w:rPr>
        <w:t>The Council shall maintain a written record of its processing activities.</w:t>
      </w:r>
    </w:p>
    <w:p w14:paraId="1BECE9E3" w14:textId="77777777" w:rsidR="003968E0" w:rsidRDefault="003968E0">
      <w:pPr>
        <w:rPr>
          <w:rFonts w:ascii="Arial" w:eastAsia="Times New Roman" w:hAnsi="Arial" w:cs="Arial"/>
          <w:color w:val="000000"/>
          <w:szCs w:val="24"/>
          <w:lang w:bidi="en-US"/>
        </w:rPr>
      </w:pPr>
      <w:r>
        <w:rPr>
          <w:rFonts w:ascii="Arial" w:eastAsia="Times New Roman" w:hAnsi="Arial" w:cs="Arial"/>
          <w:color w:val="000000"/>
          <w:szCs w:val="24"/>
          <w:lang w:bidi="en-US"/>
        </w:rPr>
        <w:br w:type="page"/>
      </w:r>
    </w:p>
    <w:p w14:paraId="1BECE9E4"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Cs w:val="24"/>
          <w:lang w:bidi="en-US"/>
        </w:rPr>
      </w:pPr>
    </w:p>
    <w:p w14:paraId="1BECE9E5" w14:textId="77777777" w:rsidR="00C06183" w:rsidRPr="004B7B9B" w:rsidRDefault="00C06183" w:rsidP="004B7B9B">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114" w:name="_Toc357072153"/>
      <w:bookmarkStart w:id="115" w:name="_Toc359318576"/>
      <w:bookmarkStart w:id="116" w:name="_Toc359334527"/>
      <w:bookmarkStart w:id="117" w:name="_Toc359334806"/>
      <w:bookmarkStart w:id="118" w:name="_Toc359336508"/>
      <w:r w:rsidRPr="004B7B9B">
        <w:rPr>
          <w:rFonts w:ascii="Arial" w:hAnsi="Arial" w:cs="Arial"/>
          <w:b/>
          <w:bCs/>
          <w:color w:val="808080"/>
          <w:sz w:val="44"/>
          <w:szCs w:val="44"/>
        </w:rPr>
        <w:t>Relations with the press/media</w:t>
      </w:r>
      <w:bookmarkEnd w:id="114"/>
      <w:bookmarkEnd w:id="115"/>
      <w:bookmarkEnd w:id="116"/>
      <w:bookmarkEnd w:id="117"/>
      <w:bookmarkEnd w:id="118"/>
    </w:p>
    <w:p w14:paraId="1BECE9E6"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E7" w14:textId="77777777" w:rsidR="00C06183" w:rsidRPr="00C06183" w:rsidRDefault="00C06183" w:rsidP="00C06183">
      <w:pPr>
        <w:widowControl w:val="0"/>
        <w:numPr>
          <w:ilvl w:val="0"/>
          <w:numId w:val="20"/>
        </w:numPr>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BECE9E8"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E9" w14:textId="77777777" w:rsidR="00C06183" w:rsidRPr="004B7B9B" w:rsidRDefault="00C06183" w:rsidP="004B7B9B">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119" w:name="_Toc357072154"/>
      <w:bookmarkStart w:id="120" w:name="_Toc359318577"/>
      <w:bookmarkStart w:id="121" w:name="_Toc359334528"/>
      <w:bookmarkStart w:id="122" w:name="_Toc359334807"/>
      <w:bookmarkStart w:id="123" w:name="_Toc359336509"/>
      <w:r w:rsidRPr="004B7B9B">
        <w:rPr>
          <w:rFonts w:ascii="Arial" w:hAnsi="Arial" w:cs="Arial"/>
          <w:b/>
          <w:bCs/>
          <w:color w:val="808080"/>
          <w:sz w:val="44"/>
          <w:szCs w:val="44"/>
        </w:rPr>
        <w:t>Execution and sealing of legal deeds</w:t>
      </w:r>
      <w:bookmarkEnd w:id="119"/>
      <w:bookmarkEnd w:id="120"/>
      <w:bookmarkEnd w:id="121"/>
      <w:bookmarkEnd w:id="122"/>
      <w:bookmarkEnd w:id="123"/>
    </w:p>
    <w:p w14:paraId="1BECE9EA" w14:textId="77777777" w:rsidR="00C06183" w:rsidRPr="00C06183" w:rsidRDefault="00C06183" w:rsidP="00C06183">
      <w:pPr>
        <w:widowControl w:val="0"/>
        <w:autoSpaceDE w:val="0"/>
        <w:autoSpaceDN w:val="0"/>
        <w:adjustRightInd w:val="0"/>
        <w:spacing w:after="0" w:line="288" w:lineRule="auto"/>
        <w:ind w:left="851"/>
        <w:textAlignment w:val="center"/>
        <w:rPr>
          <w:rFonts w:ascii="Arial" w:eastAsia="Times New Roman" w:hAnsi="Arial" w:cs="Arial"/>
          <w:i/>
          <w:iCs/>
          <w:color w:val="000000"/>
          <w:szCs w:val="20"/>
          <w:lang w:bidi="en-US"/>
        </w:rPr>
      </w:pPr>
    </w:p>
    <w:p w14:paraId="1BECE9EB" w14:textId="77777777" w:rsidR="00C06183" w:rsidRPr="00C06183" w:rsidRDefault="00C06183" w:rsidP="00C06183">
      <w:pPr>
        <w:widowControl w:val="0"/>
        <w:autoSpaceDE w:val="0"/>
        <w:autoSpaceDN w:val="0"/>
        <w:adjustRightInd w:val="0"/>
        <w:spacing w:after="0" w:line="288" w:lineRule="auto"/>
        <w:textAlignment w:val="center"/>
        <w:rPr>
          <w:rFonts w:ascii="Arial" w:eastAsia="Times New Roman" w:hAnsi="Arial" w:cs="Arial"/>
          <w:i/>
          <w:iCs/>
          <w:color w:val="000000"/>
          <w:sz w:val="22"/>
          <w:szCs w:val="20"/>
          <w:lang w:bidi="en-US"/>
        </w:rPr>
      </w:pPr>
      <w:r w:rsidRPr="00C06183">
        <w:rPr>
          <w:rFonts w:ascii="Arial" w:eastAsia="Times New Roman" w:hAnsi="Arial" w:cs="Arial"/>
          <w:i/>
          <w:iCs/>
          <w:color w:val="000000"/>
          <w:sz w:val="22"/>
          <w:szCs w:val="20"/>
          <w:lang w:bidi="en-US"/>
        </w:rPr>
        <w:t>See also standing orders 15(b)(xii) and (xvii) above.</w:t>
      </w:r>
    </w:p>
    <w:p w14:paraId="1BECE9EC"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ED" w14:textId="77777777" w:rsidR="00C06183" w:rsidRPr="00C06183" w:rsidRDefault="00C06183" w:rsidP="00C06183">
      <w:pPr>
        <w:widowControl w:val="0"/>
        <w:numPr>
          <w:ilvl w:val="0"/>
          <w:numId w:val="15"/>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 legal deed shall not be executed on behalf of the council unless authorised by a resolution.</w:t>
      </w:r>
    </w:p>
    <w:p w14:paraId="1BECE9EE" w14:textId="77777777" w:rsidR="00C06183" w:rsidRPr="00AA1799" w:rsidRDefault="00C06183" w:rsidP="00AA1799">
      <w:pPr>
        <w:widowControl w:val="0"/>
        <w:suppressAutoHyphens/>
        <w:autoSpaceDE w:val="0"/>
        <w:autoSpaceDN w:val="0"/>
        <w:adjustRightInd w:val="0"/>
        <w:spacing w:after="0" w:line="288" w:lineRule="auto"/>
        <w:ind w:left="567"/>
        <w:textAlignment w:val="center"/>
        <w:rPr>
          <w:rFonts w:ascii="Arial" w:eastAsia="Times New Roman" w:hAnsi="Arial" w:cs="Arial"/>
          <w:b/>
          <w:bCs/>
          <w:color w:val="000000"/>
          <w:sz w:val="22"/>
          <w:szCs w:val="20"/>
          <w:lang w:bidi="en-US"/>
        </w:rPr>
      </w:pPr>
    </w:p>
    <w:p w14:paraId="1BECE9EF" w14:textId="77777777" w:rsidR="00C06183" w:rsidRPr="00C06183" w:rsidRDefault="00AA1799" w:rsidP="00AA1799">
      <w:pPr>
        <w:widowControl w:val="0"/>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r w:rsidRPr="00AA1799">
        <w:rPr>
          <w:rFonts w:ascii="Arial" w:eastAsia="Times New Roman" w:hAnsi="Arial" w:cs="Arial"/>
          <w:bCs/>
          <w:color w:val="000000"/>
          <w:sz w:val="22"/>
          <w:szCs w:val="20"/>
          <w:lang w:bidi="en-US"/>
        </w:rPr>
        <w:t>b</w:t>
      </w:r>
      <w:r>
        <w:rPr>
          <w:rFonts w:ascii="Arial" w:eastAsia="Times New Roman" w:hAnsi="Arial" w:cs="Arial"/>
          <w:b/>
          <w:bCs/>
          <w:color w:val="000000"/>
          <w:sz w:val="22"/>
          <w:szCs w:val="20"/>
          <w:lang w:bidi="en-US"/>
        </w:rPr>
        <w:tab/>
      </w:r>
      <w:r w:rsidR="00C06183" w:rsidRPr="00C06183">
        <w:rPr>
          <w:rFonts w:ascii="Arial" w:eastAsia="Times New Roman" w:hAnsi="Arial" w:cs="Arial"/>
          <w:b/>
          <w:bCs/>
          <w:color w:val="000000"/>
          <w:sz w:val="22"/>
          <w:szCs w:val="20"/>
          <w:lang w:bidi="en-US"/>
        </w:rPr>
        <w:t>Subject to standing order 2</w:t>
      </w:r>
      <w:r w:rsidR="00C13AA5">
        <w:rPr>
          <w:rFonts w:ascii="Arial" w:eastAsia="Times New Roman" w:hAnsi="Arial" w:cs="Arial"/>
          <w:b/>
          <w:bCs/>
          <w:color w:val="000000"/>
          <w:sz w:val="22"/>
          <w:szCs w:val="20"/>
          <w:lang w:bidi="en-US"/>
        </w:rPr>
        <w:t>3</w:t>
      </w:r>
      <w:r w:rsidR="00C06183" w:rsidRPr="00C06183">
        <w:rPr>
          <w:rFonts w:ascii="Arial" w:eastAsia="Times New Roman" w:hAnsi="Arial" w:cs="Arial"/>
          <w:b/>
          <w:bCs/>
          <w:color w:val="000000"/>
          <w:sz w:val="22"/>
          <w:szCs w:val="20"/>
          <w:lang w:bidi="en-US"/>
        </w:rPr>
        <w:t>(a) above, any two councillors may sign, on behalf of the council, any deed required by law and the Proper Officer s</w:t>
      </w:r>
      <w:r>
        <w:rPr>
          <w:rFonts w:ascii="Arial" w:eastAsia="Times New Roman" w:hAnsi="Arial" w:cs="Arial"/>
          <w:b/>
          <w:bCs/>
          <w:color w:val="000000"/>
          <w:sz w:val="22"/>
          <w:szCs w:val="20"/>
          <w:lang w:bidi="en-US"/>
        </w:rPr>
        <w:t>hall witness their signatures.</w:t>
      </w:r>
    </w:p>
    <w:p w14:paraId="1BECE9F0"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i/>
          <w:color w:val="000000"/>
          <w:sz w:val="22"/>
          <w:szCs w:val="20"/>
          <w:lang w:bidi="en-US"/>
        </w:rPr>
      </w:pPr>
      <w:r w:rsidRPr="00C06183">
        <w:rPr>
          <w:rFonts w:ascii="Arial" w:eastAsia="Times New Roman" w:hAnsi="Arial" w:cs="Arial"/>
          <w:i/>
          <w:color w:val="000000"/>
          <w:sz w:val="22"/>
          <w:szCs w:val="20"/>
          <w:lang w:bidi="en-US"/>
        </w:rPr>
        <w:t>The above is applicable to a council without a common seal.</w:t>
      </w:r>
    </w:p>
    <w:p w14:paraId="1BECE9F1"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i/>
          <w:color w:val="000000"/>
          <w:szCs w:val="20"/>
          <w:lang w:bidi="en-US"/>
        </w:rPr>
      </w:pPr>
    </w:p>
    <w:p w14:paraId="1BECE9F2" w14:textId="77777777" w:rsidR="00C06183" w:rsidRPr="004B7B9B" w:rsidRDefault="00C06183" w:rsidP="004B7B9B">
      <w:pPr>
        <w:pStyle w:val="ListParagraph"/>
        <w:keepNext/>
        <w:keepLines/>
        <w:numPr>
          <w:ilvl w:val="0"/>
          <w:numId w:val="45"/>
        </w:numPr>
        <w:tabs>
          <w:tab w:val="num" w:pos="851"/>
        </w:tabs>
        <w:ind w:left="567" w:hanging="709"/>
        <w:outlineLvl w:val="1"/>
        <w:rPr>
          <w:rFonts w:ascii="Arial" w:hAnsi="Arial" w:cs="Arial"/>
          <w:b/>
          <w:bCs/>
          <w:color w:val="808080"/>
          <w:szCs w:val="44"/>
        </w:rPr>
      </w:pPr>
      <w:bookmarkStart w:id="124" w:name="_Toc357072155"/>
      <w:bookmarkStart w:id="125" w:name="_Toc359318578"/>
      <w:bookmarkStart w:id="126" w:name="_Toc359334529"/>
      <w:bookmarkStart w:id="127" w:name="_Toc359334808"/>
      <w:bookmarkStart w:id="128" w:name="_Toc359336510"/>
      <w:r w:rsidRPr="004B7B9B">
        <w:rPr>
          <w:rFonts w:ascii="Arial" w:hAnsi="Arial" w:cs="Arial"/>
          <w:b/>
          <w:bCs/>
          <w:color w:val="808080"/>
          <w:sz w:val="44"/>
          <w:szCs w:val="44"/>
        </w:rPr>
        <w:t>Communicating with District and County or Unitary councillors</w:t>
      </w:r>
      <w:bookmarkEnd w:id="124"/>
      <w:bookmarkEnd w:id="125"/>
      <w:bookmarkEnd w:id="126"/>
      <w:bookmarkEnd w:id="127"/>
      <w:bookmarkEnd w:id="128"/>
    </w:p>
    <w:p w14:paraId="1BECE9F3"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18"/>
          <w:szCs w:val="20"/>
          <w:lang w:bidi="en-US"/>
        </w:rPr>
      </w:pPr>
    </w:p>
    <w:p w14:paraId="1BECE9F4" w14:textId="77777777" w:rsidR="00C06183" w:rsidRPr="00C06183" w:rsidRDefault="00C06183" w:rsidP="00C06183">
      <w:pPr>
        <w:widowControl w:val="0"/>
        <w:numPr>
          <w:ilvl w:val="0"/>
          <w:numId w:val="21"/>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An invitation to attend a meeting of the council shall be sent, together with the agenda, to the ward c</w:t>
      </w:r>
      <w:r w:rsidR="00AA1799">
        <w:rPr>
          <w:rFonts w:ascii="Arial" w:eastAsia="Times New Roman" w:hAnsi="Arial" w:cs="Arial"/>
          <w:color w:val="000000"/>
          <w:sz w:val="22"/>
          <w:szCs w:val="20"/>
          <w:lang w:bidi="en-US"/>
        </w:rPr>
        <w:t>ouncillor(s) of the District and County Council OR Unitary Council</w:t>
      </w:r>
      <w:r w:rsidRPr="00C06183">
        <w:rPr>
          <w:rFonts w:ascii="Arial" w:eastAsia="Times New Roman" w:hAnsi="Arial" w:cs="Arial"/>
          <w:color w:val="000000"/>
          <w:sz w:val="22"/>
          <w:szCs w:val="20"/>
          <w:lang w:bidi="en-US"/>
        </w:rPr>
        <w:t xml:space="preserve"> representing the area of the council. </w:t>
      </w:r>
    </w:p>
    <w:p w14:paraId="1BECE9F5"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9F6" w14:textId="77777777" w:rsidR="00C06183" w:rsidRPr="00C06183" w:rsidRDefault="00C06183" w:rsidP="00C06183">
      <w:pPr>
        <w:widowControl w:val="0"/>
        <w:numPr>
          <w:ilvl w:val="0"/>
          <w:numId w:val="21"/>
        </w:numPr>
        <w:tabs>
          <w:tab w:val="num" w:pos="567"/>
        </w:tabs>
        <w:suppressAutoHyphens/>
        <w:autoSpaceDE w:val="0"/>
        <w:autoSpaceDN w:val="0"/>
        <w:adjustRightInd w:val="0"/>
        <w:spacing w:after="0" w:line="288" w:lineRule="auto"/>
        <w:ind w:left="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Unless the council determines otherwise, a copy of eac</w:t>
      </w:r>
      <w:r w:rsidR="007543FA">
        <w:rPr>
          <w:rFonts w:ascii="Arial" w:eastAsia="Times New Roman" w:hAnsi="Arial" w:cs="Arial"/>
          <w:color w:val="000000"/>
          <w:sz w:val="22"/>
          <w:szCs w:val="20"/>
          <w:lang w:bidi="en-US"/>
        </w:rPr>
        <w:t xml:space="preserve">h letter sent to the District and County Council OR Unitary Council </w:t>
      </w:r>
      <w:r w:rsidRPr="00C06183">
        <w:rPr>
          <w:rFonts w:ascii="Arial" w:eastAsia="Times New Roman" w:hAnsi="Arial" w:cs="Arial"/>
          <w:color w:val="000000"/>
          <w:sz w:val="22"/>
          <w:szCs w:val="20"/>
          <w:lang w:bidi="en-US"/>
        </w:rPr>
        <w:t>shall be sent to the ward councillor(s) representing the area of the council.</w:t>
      </w:r>
    </w:p>
    <w:p w14:paraId="1BECE9F7"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F8" w14:textId="77777777" w:rsidR="00C06183" w:rsidRPr="004B7B9B" w:rsidRDefault="00C06183" w:rsidP="004B7B9B">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129" w:name="_Toc359318579"/>
      <w:bookmarkStart w:id="130" w:name="_Toc359334530"/>
      <w:bookmarkStart w:id="131" w:name="_Toc359334809"/>
      <w:bookmarkStart w:id="132" w:name="_Toc359336511"/>
      <w:bookmarkStart w:id="133" w:name="_Toc357072156"/>
      <w:r w:rsidRPr="004B7B9B">
        <w:rPr>
          <w:rFonts w:ascii="Arial" w:hAnsi="Arial" w:cs="Arial"/>
          <w:b/>
          <w:bCs/>
          <w:color w:val="808080"/>
          <w:sz w:val="44"/>
          <w:szCs w:val="44"/>
        </w:rPr>
        <w:t>Restrictions on councillor activities</w:t>
      </w:r>
      <w:bookmarkEnd w:id="129"/>
      <w:bookmarkEnd w:id="130"/>
      <w:bookmarkEnd w:id="131"/>
      <w:bookmarkEnd w:id="132"/>
    </w:p>
    <w:p w14:paraId="1BECE9F9" w14:textId="77777777" w:rsidR="00C06183" w:rsidRPr="00C06183" w:rsidRDefault="00C06183" w:rsidP="00C06183">
      <w:pPr>
        <w:widowControl w:val="0"/>
        <w:suppressAutoHyphens/>
        <w:autoSpaceDE w:val="0"/>
        <w:autoSpaceDN w:val="0"/>
        <w:adjustRightInd w:val="0"/>
        <w:spacing w:after="0" w:line="288" w:lineRule="auto"/>
        <w:ind w:left="567"/>
        <w:textAlignment w:val="center"/>
        <w:rPr>
          <w:rFonts w:ascii="Arial" w:eastAsia="Times New Roman" w:hAnsi="Arial" w:cs="Arial"/>
          <w:color w:val="000000"/>
          <w:sz w:val="20"/>
          <w:szCs w:val="20"/>
          <w:lang w:bidi="en-US"/>
        </w:rPr>
      </w:pPr>
    </w:p>
    <w:p w14:paraId="1BECE9FA" w14:textId="77777777" w:rsidR="00C06183" w:rsidRPr="00C06183" w:rsidRDefault="00C06183" w:rsidP="00C06183">
      <w:pPr>
        <w:widowControl w:val="0"/>
        <w:numPr>
          <w:ilvl w:val="1"/>
          <w:numId w:val="36"/>
        </w:numPr>
        <w:suppressAutoHyphens/>
        <w:autoSpaceDE w:val="0"/>
        <w:autoSpaceDN w:val="0"/>
        <w:adjustRightInd w:val="0"/>
        <w:spacing w:after="0" w:line="288" w:lineRule="auto"/>
        <w:ind w:left="567" w:right="-14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Unless authorised by a resolution, no councillor shall:</w:t>
      </w:r>
    </w:p>
    <w:p w14:paraId="1BECE9FB" w14:textId="77777777" w:rsidR="00C06183" w:rsidRPr="00C06183" w:rsidRDefault="00C06183" w:rsidP="00C06183">
      <w:pPr>
        <w:widowControl w:val="0"/>
        <w:numPr>
          <w:ilvl w:val="0"/>
          <w:numId w:val="37"/>
        </w:numPr>
        <w:suppressAutoHyphens/>
        <w:autoSpaceDE w:val="0"/>
        <w:autoSpaceDN w:val="0"/>
        <w:adjustRightInd w:val="0"/>
        <w:spacing w:after="0" w:line="288" w:lineRule="auto"/>
        <w:ind w:left="1134" w:right="-14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inspect any land and/or premises which the council has a right or duty to inspect; or</w:t>
      </w:r>
    </w:p>
    <w:p w14:paraId="1BECE9FC" w14:textId="77777777" w:rsidR="00C06183" w:rsidRPr="00C06183" w:rsidRDefault="00C06183" w:rsidP="00C06183">
      <w:pPr>
        <w:widowControl w:val="0"/>
        <w:numPr>
          <w:ilvl w:val="0"/>
          <w:numId w:val="37"/>
        </w:numPr>
        <w:suppressAutoHyphens/>
        <w:autoSpaceDE w:val="0"/>
        <w:autoSpaceDN w:val="0"/>
        <w:adjustRightInd w:val="0"/>
        <w:spacing w:after="0" w:line="288" w:lineRule="auto"/>
        <w:ind w:left="1134"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issue orders, instructions or directions.</w:t>
      </w:r>
    </w:p>
    <w:bookmarkEnd w:id="133"/>
    <w:p w14:paraId="1BECE9FD"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Cs w:val="20"/>
          <w:lang w:bidi="en-US"/>
        </w:rPr>
      </w:pPr>
    </w:p>
    <w:p w14:paraId="1BECE9FE" w14:textId="77777777" w:rsidR="00C06183" w:rsidRPr="004B7B9B" w:rsidRDefault="00C06183" w:rsidP="004B7B9B">
      <w:pPr>
        <w:pStyle w:val="ListParagraph"/>
        <w:keepNext/>
        <w:keepLines/>
        <w:numPr>
          <w:ilvl w:val="0"/>
          <w:numId w:val="45"/>
        </w:numPr>
        <w:tabs>
          <w:tab w:val="num" w:pos="851"/>
        </w:tabs>
        <w:spacing w:line="288" w:lineRule="auto"/>
        <w:ind w:left="567" w:hanging="709"/>
        <w:outlineLvl w:val="1"/>
        <w:rPr>
          <w:rFonts w:ascii="Arial" w:hAnsi="Arial" w:cs="Arial"/>
          <w:b/>
          <w:bCs/>
          <w:color w:val="808080"/>
          <w:sz w:val="44"/>
          <w:szCs w:val="44"/>
        </w:rPr>
      </w:pPr>
      <w:bookmarkStart w:id="134" w:name="_Toc359318581"/>
      <w:bookmarkStart w:id="135" w:name="_Toc359334532"/>
      <w:bookmarkStart w:id="136" w:name="_Toc359334811"/>
      <w:bookmarkStart w:id="137" w:name="_Toc359336513"/>
      <w:r w:rsidRPr="004B7B9B">
        <w:rPr>
          <w:rFonts w:ascii="Arial" w:hAnsi="Arial" w:cs="Arial"/>
          <w:b/>
          <w:bCs/>
          <w:color w:val="808080"/>
          <w:sz w:val="44"/>
          <w:szCs w:val="44"/>
        </w:rPr>
        <w:t>Standing orders generally</w:t>
      </w:r>
      <w:bookmarkEnd w:id="134"/>
      <w:bookmarkEnd w:id="135"/>
      <w:bookmarkEnd w:id="136"/>
      <w:bookmarkEnd w:id="137"/>
    </w:p>
    <w:p w14:paraId="1BECE9FF" w14:textId="77777777" w:rsidR="00C06183" w:rsidRPr="00C06183" w:rsidRDefault="00C06183" w:rsidP="00C06183">
      <w:pPr>
        <w:spacing w:after="0" w:line="288" w:lineRule="auto"/>
        <w:ind w:left="567"/>
        <w:rPr>
          <w:rFonts w:ascii="Arial" w:eastAsia="Times New Roman" w:hAnsi="Arial" w:cs="Arial"/>
          <w:sz w:val="22"/>
          <w:szCs w:val="20"/>
          <w:lang w:bidi="en-US"/>
        </w:rPr>
      </w:pPr>
    </w:p>
    <w:p w14:paraId="1BECEA00" w14:textId="77777777" w:rsidR="00C06183" w:rsidRPr="00C06183" w:rsidRDefault="00C06183" w:rsidP="00C06183">
      <w:pPr>
        <w:widowControl w:val="0"/>
        <w:numPr>
          <w:ilvl w:val="0"/>
          <w:numId w:val="38"/>
        </w:numPr>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All or part of a standing order, except one that incorporates mandatory statutory requirements, may be suspended by resolution in relation to the consideration of an item on the agenda for a meeting.</w:t>
      </w:r>
    </w:p>
    <w:p w14:paraId="1BECEA01"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A02" w14:textId="77777777" w:rsidR="00C06183" w:rsidRPr="00C06183" w:rsidRDefault="00C06183" w:rsidP="00C06183">
      <w:pPr>
        <w:widowControl w:val="0"/>
        <w:numPr>
          <w:ilvl w:val="0"/>
          <w:numId w:val="38"/>
        </w:numPr>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r w:rsidRPr="00C06183">
        <w:rPr>
          <w:rFonts w:ascii="Arial" w:eastAsia="Times New Roman" w:hAnsi="Arial" w:cs="Arial"/>
          <w:sz w:val="22"/>
          <w:szCs w:val="20"/>
          <w:lang w:bidi="en-US"/>
        </w:rPr>
        <w:t>A motion to add to or vary or revoke one or more of the council’s standing orders, except one that incorporates mandatory statutory requirements, shall be proposed by a special motion, the written notice by at least (   ) councillors to be given to the Proper Officer in accordance with standing order 9 above.</w:t>
      </w:r>
    </w:p>
    <w:p w14:paraId="1BECEA03" w14:textId="77777777" w:rsidR="00C06183" w:rsidRPr="00C06183" w:rsidRDefault="00C06183" w:rsidP="00C06183">
      <w:pPr>
        <w:widowControl w:val="0"/>
        <w:suppressAutoHyphens/>
        <w:autoSpaceDE w:val="0"/>
        <w:autoSpaceDN w:val="0"/>
        <w:adjustRightInd w:val="0"/>
        <w:spacing w:after="0" w:line="288" w:lineRule="auto"/>
        <w:textAlignment w:val="center"/>
        <w:rPr>
          <w:rFonts w:ascii="Arial" w:eastAsia="Times New Roman" w:hAnsi="Arial" w:cs="Arial"/>
          <w:color w:val="000000"/>
          <w:sz w:val="22"/>
          <w:szCs w:val="20"/>
          <w:lang w:bidi="en-US"/>
        </w:rPr>
      </w:pPr>
    </w:p>
    <w:p w14:paraId="1BECEA04" w14:textId="77777777" w:rsidR="00C06183" w:rsidRPr="00C06183" w:rsidRDefault="00C06183" w:rsidP="00C06183">
      <w:pPr>
        <w:widowControl w:val="0"/>
        <w:numPr>
          <w:ilvl w:val="0"/>
          <w:numId w:val="38"/>
        </w:numPr>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Proper Officer shall provide a copy of the council’s standing orders to a councillor as soon as possible after he has delivered his acceptance of office form.</w:t>
      </w:r>
    </w:p>
    <w:p w14:paraId="1BECEA05" w14:textId="77777777" w:rsidR="00C06183" w:rsidRPr="00C06183" w:rsidRDefault="00C06183" w:rsidP="00C06183">
      <w:pPr>
        <w:spacing w:after="0" w:line="288" w:lineRule="auto"/>
        <w:ind w:left="720"/>
        <w:rPr>
          <w:rFonts w:ascii="Arial" w:eastAsia="Times New Roman" w:hAnsi="Arial" w:cs="Arial"/>
          <w:color w:val="000000"/>
          <w:sz w:val="22"/>
          <w:szCs w:val="20"/>
          <w:lang w:bidi="en-US"/>
        </w:rPr>
      </w:pPr>
    </w:p>
    <w:p w14:paraId="1BECEA06" w14:textId="77777777" w:rsidR="00C06183" w:rsidRPr="00C06183" w:rsidRDefault="00C06183" w:rsidP="00C06183">
      <w:pPr>
        <w:widowControl w:val="0"/>
        <w:numPr>
          <w:ilvl w:val="0"/>
          <w:numId w:val="38"/>
        </w:numPr>
        <w:suppressAutoHyphens/>
        <w:autoSpaceDE w:val="0"/>
        <w:autoSpaceDN w:val="0"/>
        <w:adjustRightInd w:val="0"/>
        <w:spacing w:after="0" w:line="288" w:lineRule="auto"/>
        <w:ind w:left="567" w:hanging="567"/>
        <w:textAlignment w:val="center"/>
        <w:rPr>
          <w:rFonts w:ascii="Arial" w:eastAsia="Times New Roman" w:hAnsi="Arial" w:cs="Arial"/>
          <w:color w:val="000000"/>
          <w:sz w:val="22"/>
          <w:szCs w:val="20"/>
          <w:lang w:bidi="en-US"/>
        </w:rPr>
      </w:pPr>
      <w:r w:rsidRPr="00C06183">
        <w:rPr>
          <w:rFonts w:ascii="Arial" w:eastAsia="Times New Roman" w:hAnsi="Arial" w:cs="Arial"/>
          <w:color w:val="000000"/>
          <w:sz w:val="22"/>
          <w:szCs w:val="20"/>
          <w:lang w:bidi="en-US"/>
        </w:rPr>
        <w:t>The decision of the chairman of a meeting as to the application of standing orders at the meeting shall be final.</w:t>
      </w:r>
    </w:p>
    <w:p w14:paraId="1BECEA07" w14:textId="77777777" w:rsidR="00C06183" w:rsidRPr="00C06183" w:rsidRDefault="00C06183" w:rsidP="00C06183">
      <w:pPr>
        <w:spacing w:after="0" w:line="288" w:lineRule="auto"/>
        <w:rPr>
          <w:rFonts w:ascii="Arial" w:eastAsia="Times New Roman" w:hAnsi="Arial" w:cs="Arial"/>
          <w:b/>
          <w:szCs w:val="20"/>
        </w:rPr>
      </w:pPr>
    </w:p>
    <w:p w14:paraId="1BECEA08" w14:textId="77777777" w:rsidR="009916B0" w:rsidRDefault="009916B0" w:rsidP="004B7B9B"/>
    <w:sectPr w:rsidR="005348C4" w:rsidSect="003968E0">
      <w:pgSz w:w="11906" w:h="16838"/>
      <w:pgMar w:top="1135"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HelveticaNeueLT-Roman">
    <w:altName w:val="HelveticaNeue LT 55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7A7B70"/>
    <w:multiLevelType w:val="hybridMultilevel"/>
    <w:tmpl w:val="E11A5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BE4C41"/>
    <w:multiLevelType w:val="hybridMultilevel"/>
    <w:tmpl w:val="61266F02"/>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BE46191"/>
    <w:multiLevelType w:val="hybridMultilevel"/>
    <w:tmpl w:val="FACC054C"/>
    <w:lvl w:ilvl="0" w:tplc="D9DEA6EA">
      <w:start w:val="1"/>
      <w:numFmt w:val="lowerLetter"/>
      <w:lvlText w:val="%1"/>
      <w:lvlJc w:val="left"/>
      <w:pPr>
        <w:ind w:left="1134" w:hanging="56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0431169"/>
    <w:multiLevelType w:val="hybridMultilevel"/>
    <w:tmpl w:val="C3D6A60C"/>
    <w:lvl w:ilvl="0" w:tplc="41DC1532">
      <w:start w:val="1"/>
      <w:numFmt w:val="lowerLetter"/>
      <w:lvlText w:val="%1"/>
      <w:lvlJc w:val="left"/>
      <w:pPr>
        <w:tabs>
          <w:tab w:val="num" w:pos="1134"/>
        </w:tabs>
        <w:ind w:left="1134" w:hanging="567"/>
      </w:pPr>
      <w:rPr>
        <w:rFonts w:hint="default"/>
      </w:rPr>
    </w:lvl>
    <w:lvl w:ilvl="1" w:tplc="C66C972C">
      <w:numFmt w:val="bullet"/>
      <w:lvlText w:val="v"/>
      <w:lvlJc w:val="left"/>
      <w:pPr>
        <w:tabs>
          <w:tab w:val="num" w:pos="1785"/>
        </w:tabs>
        <w:ind w:left="1785" w:hanging="705"/>
      </w:pPr>
      <w:rPr>
        <w:rFonts w:ascii="HelveticaNeueLT-Roman" w:eastAsia="Times New Roman" w:hAnsi="HelveticaNeueLT-Roman" w:cs="HelveticaNeueLT-Roman"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0" w15:restartNumberingAfterBreak="0">
    <w:nsid w:val="23CA2DB8"/>
    <w:multiLevelType w:val="hybridMultilevel"/>
    <w:tmpl w:val="308E04E2"/>
    <w:lvl w:ilvl="0" w:tplc="9F46D0C2">
      <w:start w:val="1"/>
      <w:numFmt w:val="decimal"/>
      <w:pStyle w:val="Heading21"/>
      <w:lvlText w:val="%1."/>
      <w:lvlJc w:val="left"/>
      <w:pPr>
        <w:tabs>
          <w:tab w:val="num" w:pos="851"/>
        </w:tabs>
        <w:ind w:left="851" w:hanging="851"/>
      </w:pPr>
      <w:rPr>
        <w:rFonts w:ascii="Calibri" w:hAnsi="Calibri" w:cs="Calibri" w:hint="default"/>
        <w:i w:val="0"/>
        <w:color w:val="80808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3" w15:restartNumberingAfterBreak="0">
    <w:nsid w:val="2F354316"/>
    <w:multiLevelType w:val="hybridMultilevel"/>
    <w:tmpl w:val="FFD09286"/>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7" w15:restartNumberingAfterBreak="0">
    <w:nsid w:val="391E60E5"/>
    <w:multiLevelType w:val="hybridMultilevel"/>
    <w:tmpl w:val="EF8691C0"/>
    <w:lvl w:ilvl="0" w:tplc="CCA688C8">
      <w:start w:val="1"/>
      <w:numFmt w:val="lowerLetter"/>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B6E23BD"/>
    <w:multiLevelType w:val="hybridMultilevel"/>
    <w:tmpl w:val="91E45286"/>
    <w:lvl w:ilvl="0" w:tplc="3926C78A">
      <w:start w:val="1"/>
      <w:numFmt w:val="lowerLetter"/>
      <w:lvlText w:val="%1"/>
      <w:lvlJc w:val="left"/>
      <w:pPr>
        <w:tabs>
          <w:tab w:val="num" w:pos="1134"/>
        </w:tabs>
        <w:ind w:left="1134" w:hanging="567"/>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1"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2" w15:restartNumberingAfterBreak="0">
    <w:nsid w:val="419F3CC0"/>
    <w:multiLevelType w:val="hybridMultilevel"/>
    <w:tmpl w:val="A800A162"/>
    <w:lvl w:ilvl="0" w:tplc="8840946A">
      <w:start w:val="2"/>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1593"/>
        </w:tabs>
        <w:ind w:left="1593" w:hanging="360"/>
      </w:pPr>
    </w:lvl>
    <w:lvl w:ilvl="2" w:tplc="0809001B" w:tentative="1">
      <w:start w:val="1"/>
      <w:numFmt w:val="lowerRoman"/>
      <w:lvlText w:val="%3."/>
      <w:lvlJc w:val="right"/>
      <w:pPr>
        <w:tabs>
          <w:tab w:val="num" w:pos="2313"/>
        </w:tabs>
        <w:ind w:left="2313" w:hanging="180"/>
      </w:pPr>
    </w:lvl>
    <w:lvl w:ilvl="3" w:tplc="0809000F" w:tentative="1">
      <w:start w:val="1"/>
      <w:numFmt w:val="decimal"/>
      <w:lvlText w:val="%4."/>
      <w:lvlJc w:val="left"/>
      <w:pPr>
        <w:tabs>
          <w:tab w:val="num" w:pos="3033"/>
        </w:tabs>
        <w:ind w:left="3033" w:hanging="360"/>
      </w:pPr>
    </w:lvl>
    <w:lvl w:ilvl="4" w:tplc="08090019" w:tentative="1">
      <w:start w:val="1"/>
      <w:numFmt w:val="lowerLetter"/>
      <w:lvlText w:val="%5."/>
      <w:lvlJc w:val="left"/>
      <w:pPr>
        <w:tabs>
          <w:tab w:val="num" w:pos="3753"/>
        </w:tabs>
        <w:ind w:left="3753" w:hanging="360"/>
      </w:pPr>
    </w:lvl>
    <w:lvl w:ilvl="5" w:tplc="0809001B" w:tentative="1">
      <w:start w:val="1"/>
      <w:numFmt w:val="lowerRoman"/>
      <w:lvlText w:val="%6."/>
      <w:lvlJc w:val="right"/>
      <w:pPr>
        <w:tabs>
          <w:tab w:val="num" w:pos="4473"/>
        </w:tabs>
        <w:ind w:left="4473" w:hanging="180"/>
      </w:pPr>
    </w:lvl>
    <w:lvl w:ilvl="6" w:tplc="0809000F" w:tentative="1">
      <w:start w:val="1"/>
      <w:numFmt w:val="decimal"/>
      <w:lvlText w:val="%7."/>
      <w:lvlJc w:val="left"/>
      <w:pPr>
        <w:tabs>
          <w:tab w:val="num" w:pos="5193"/>
        </w:tabs>
        <w:ind w:left="5193" w:hanging="360"/>
      </w:pPr>
    </w:lvl>
    <w:lvl w:ilvl="7" w:tplc="08090019" w:tentative="1">
      <w:start w:val="1"/>
      <w:numFmt w:val="lowerLetter"/>
      <w:lvlText w:val="%8."/>
      <w:lvlJc w:val="left"/>
      <w:pPr>
        <w:tabs>
          <w:tab w:val="num" w:pos="5913"/>
        </w:tabs>
        <w:ind w:left="5913" w:hanging="360"/>
      </w:pPr>
    </w:lvl>
    <w:lvl w:ilvl="8" w:tplc="0809001B" w:tentative="1">
      <w:start w:val="1"/>
      <w:numFmt w:val="lowerRoman"/>
      <w:lvlText w:val="%9."/>
      <w:lvlJc w:val="right"/>
      <w:pPr>
        <w:tabs>
          <w:tab w:val="num" w:pos="6633"/>
        </w:tabs>
        <w:ind w:left="6633" w:hanging="180"/>
      </w:pPr>
    </w:lvl>
  </w:abstractNum>
  <w:abstractNum w:abstractNumId="23"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4C982000"/>
    <w:multiLevelType w:val="hybridMultilevel"/>
    <w:tmpl w:val="801E9D92"/>
    <w:lvl w:ilvl="0" w:tplc="5932601C">
      <w:start w:val="1"/>
      <w:numFmt w:val="lowerLetter"/>
      <w:lvlText w:val="%1"/>
      <w:lvlJc w:val="left"/>
      <w:pPr>
        <w:tabs>
          <w:tab w:val="num" w:pos="1134"/>
        </w:tabs>
        <w:ind w:left="1134" w:hanging="567"/>
      </w:pPr>
      <w:rPr>
        <w:rFonts w:hint="default"/>
        <w:b/>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3DF689A"/>
    <w:multiLevelType w:val="hybridMultilevel"/>
    <w:tmpl w:val="744AD2F8"/>
    <w:lvl w:ilvl="0" w:tplc="2D06CA8C">
      <w:start w:val="1"/>
      <w:numFmt w:val="decimal"/>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B9B7FE7"/>
    <w:multiLevelType w:val="hybridMultilevel"/>
    <w:tmpl w:val="333615AE"/>
    <w:lvl w:ilvl="0" w:tplc="56C2E30A">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65827F57"/>
    <w:multiLevelType w:val="hybridMultilevel"/>
    <w:tmpl w:val="1E68E3C0"/>
    <w:lvl w:ilvl="0" w:tplc="8842B16C">
      <w:start w:val="1"/>
      <w:numFmt w:val="lowerLetter"/>
      <w:lvlText w:val="%1"/>
      <w:lvlJc w:val="left"/>
      <w:pPr>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8"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9" w15:restartNumberingAfterBreak="0">
    <w:nsid w:val="6E841F20"/>
    <w:multiLevelType w:val="hybridMultilevel"/>
    <w:tmpl w:val="A90A7F2A"/>
    <w:lvl w:ilvl="0" w:tplc="02327BD2">
      <w:start w:val="1"/>
      <w:numFmt w:val="decimal"/>
      <w:pStyle w:val="Heading1"/>
      <w:lvlText w:val="%1."/>
      <w:lvlJc w:val="left"/>
      <w:pPr>
        <w:ind w:left="851" w:hanging="851"/>
      </w:pPr>
      <w:rPr>
        <w:rFonts w:ascii="Calibri" w:hAnsi="Calibri" w:cs="Calibri" w:hint="default"/>
        <w:b/>
        <w:bCs w:val="0"/>
        <w:i w:val="0"/>
        <w:iCs w:val="0"/>
        <w:caps w:val="0"/>
        <w:smallCaps w:val="0"/>
        <w:strike w:val="0"/>
        <w:dstrike w:val="0"/>
        <w:noProof w:val="0"/>
        <w:vanish w:val="0"/>
        <w:spacing w:val="0"/>
        <w:kern w:val="0"/>
        <w:position w:val="0"/>
        <w:sz w:val="44"/>
        <w:szCs w:val="4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F5778C"/>
    <w:multiLevelType w:val="hybridMultilevel"/>
    <w:tmpl w:val="6BA0642C"/>
    <w:lvl w:ilvl="0" w:tplc="0B76332A">
      <w:start w:val="1"/>
      <w:numFmt w:val="decimal"/>
      <w:lvlText w:val="%1."/>
      <w:lvlJc w:val="left"/>
      <w:pPr>
        <w:ind w:left="720" w:hanging="360"/>
      </w:pPr>
      <w:rPr>
        <w:sz w:val="44"/>
        <w:szCs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C55A1D"/>
    <w:multiLevelType w:val="hybridMultilevel"/>
    <w:tmpl w:val="2D081594"/>
    <w:lvl w:ilvl="0" w:tplc="D2F48858">
      <w:start w:val="1"/>
      <w:numFmt w:val="lowerLetter"/>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AF6E67"/>
    <w:multiLevelType w:val="hybridMultilevel"/>
    <w:tmpl w:val="30F44EF4"/>
    <w:lvl w:ilvl="0" w:tplc="3886C8AE">
      <w:start w:val="1"/>
      <w:numFmt w:val="lowerRoman"/>
      <w:lvlText w:val="(%1)"/>
      <w:lvlJc w:val="left"/>
      <w:pPr>
        <w:ind w:left="1854" w:hanging="360"/>
      </w:pPr>
      <w:rPr>
        <w:rFonts w:hint="default"/>
      </w:rPr>
    </w:lvl>
    <w:lvl w:ilvl="1" w:tplc="08090019" w:tentative="1">
      <w:start w:val="1"/>
      <w:numFmt w:val="lowerLetter"/>
      <w:lvlText w:val="%2."/>
      <w:lvlJc w:val="left"/>
      <w:pPr>
        <w:ind w:left="2574" w:hanging="360"/>
      </w:p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E87669D"/>
    <w:multiLevelType w:val="hybridMultilevel"/>
    <w:tmpl w:val="A3183BCC"/>
    <w:lvl w:ilvl="0" w:tplc="82CA1260">
      <w:start w:val="1"/>
      <w:numFmt w:val="lowerRoman"/>
      <w:lvlText w:val="%1."/>
      <w:lvlJc w:val="left"/>
      <w:pPr>
        <w:ind w:left="1701" w:hanging="567"/>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73262145">
    <w:abstractNumId w:val="39"/>
  </w:num>
  <w:num w:numId="2" w16cid:durableId="1306157609">
    <w:abstractNumId w:val="2"/>
  </w:num>
  <w:num w:numId="3" w16cid:durableId="526791109">
    <w:abstractNumId w:val="28"/>
  </w:num>
  <w:num w:numId="4" w16cid:durableId="192305300">
    <w:abstractNumId w:val="26"/>
  </w:num>
  <w:num w:numId="5" w16cid:durableId="262424941">
    <w:abstractNumId w:val="34"/>
  </w:num>
  <w:num w:numId="6" w16cid:durableId="1469014500">
    <w:abstractNumId w:val="21"/>
  </w:num>
  <w:num w:numId="7" w16cid:durableId="1509325163">
    <w:abstractNumId w:val="20"/>
  </w:num>
  <w:num w:numId="8" w16cid:durableId="693773706">
    <w:abstractNumId w:val="29"/>
  </w:num>
  <w:num w:numId="9" w16cid:durableId="2083328797">
    <w:abstractNumId w:val="30"/>
  </w:num>
  <w:num w:numId="10" w16cid:durableId="534733249">
    <w:abstractNumId w:val="18"/>
  </w:num>
  <w:num w:numId="11" w16cid:durableId="1230731765">
    <w:abstractNumId w:val="35"/>
  </w:num>
  <w:num w:numId="12" w16cid:durableId="773282630">
    <w:abstractNumId w:val="11"/>
  </w:num>
  <w:num w:numId="13" w16cid:durableId="183716278">
    <w:abstractNumId w:val="15"/>
  </w:num>
  <w:num w:numId="14" w16cid:durableId="588924580">
    <w:abstractNumId w:val="23"/>
  </w:num>
  <w:num w:numId="15" w16cid:durableId="502935124">
    <w:abstractNumId w:val="31"/>
  </w:num>
  <w:num w:numId="16" w16cid:durableId="2111849753">
    <w:abstractNumId w:val="19"/>
  </w:num>
  <w:num w:numId="17" w16cid:durableId="1232889869">
    <w:abstractNumId w:val="33"/>
  </w:num>
  <w:num w:numId="18" w16cid:durableId="774788068">
    <w:abstractNumId w:val="36"/>
  </w:num>
  <w:num w:numId="19" w16cid:durableId="187372443">
    <w:abstractNumId w:val="3"/>
  </w:num>
  <w:num w:numId="20" w16cid:durableId="1870528934">
    <w:abstractNumId w:val="9"/>
  </w:num>
  <w:num w:numId="21" w16cid:durableId="723530606">
    <w:abstractNumId w:val="5"/>
  </w:num>
  <w:num w:numId="22" w16cid:durableId="563957344">
    <w:abstractNumId w:val="6"/>
  </w:num>
  <w:num w:numId="23" w16cid:durableId="4089543">
    <w:abstractNumId w:val="14"/>
  </w:num>
  <w:num w:numId="24" w16cid:durableId="2034577358">
    <w:abstractNumId w:val="7"/>
  </w:num>
  <w:num w:numId="25" w16cid:durableId="523052950">
    <w:abstractNumId w:val="22"/>
  </w:num>
  <w:num w:numId="26" w16cid:durableId="1288008069">
    <w:abstractNumId w:val="43"/>
  </w:num>
  <w:num w:numId="27" w16cid:durableId="615911945">
    <w:abstractNumId w:val="44"/>
  </w:num>
  <w:num w:numId="28" w16cid:durableId="384376663">
    <w:abstractNumId w:val="13"/>
  </w:num>
  <w:num w:numId="29" w16cid:durableId="61489707">
    <w:abstractNumId w:val="17"/>
  </w:num>
  <w:num w:numId="30" w16cid:durableId="2105884203">
    <w:abstractNumId w:val="0"/>
  </w:num>
  <w:num w:numId="31" w16cid:durableId="34889749">
    <w:abstractNumId w:val="41"/>
  </w:num>
  <w:num w:numId="32" w16cid:durableId="806749226">
    <w:abstractNumId w:val="4"/>
  </w:num>
  <w:num w:numId="33" w16cid:durableId="1885756449">
    <w:abstractNumId w:val="32"/>
  </w:num>
  <w:num w:numId="34" w16cid:durableId="1712654817">
    <w:abstractNumId w:val="25"/>
  </w:num>
  <w:num w:numId="35" w16cid:durableId="1115909908">
    <w:abstractNumId w:val="38"/>
  </w:num>
  <w:num w:numId="36" w16cid:durableId="304970064">
    <w:abstractNumId w:val="24"/>
  </w:num>
  <w:num w:numId="37" w16cid:durableId="1804927460">
    <w:abstractNumId w:val="8"/>
  </w:num>
  <w:num w:numId="38" w16cid:durableId="123081026">
    <w:abstractNumId w:val="12"/>
  </w:num>
  <w:num w:numId="39" w16cid:durableId="1836265439">
    <w:abstractNumId w:val="42"/>
  </w:num>
  <w:num w:numId="40" w16cid:durableId="1724788554">
    <w:abstractNumId w:val="10"/>
  </w:num>
  <w:num w:numId="41" w16cid:durableId="370763272">
    <w:abstractNumId w:val="16"/>
  </w:num>
  <w:num w:numId="42" w16cid:durableId="1868827949">
    <w:abstractNumId w:val="37"/>
  </w:num>
  <w:num w:numId="43" w16cid:durableId="1558662260">
    <w:abstractNumId w:val="27"/>
  </w:num>
  <w:num w:numId="44" w16cid:durableId="912086595">
    <w:abstractNumId w:val="1"/>
  </w:num>
  <w:num w:numId="45" w16cid:durableId="95186359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183"/>
    <w:rsid w:val="00043C3E"/>
    <w:rsid w:val="002554B9"/>
    <w:rsid w:val="002B358A"/>
    <w:rsid w:val="002C68E5"/>
    <w:rsid w:val="003968E0"/>
    <w:rsid w:val="003B38AE"/>
    <w:rsid w:val="004B7B9B"/>
    <w:rsid w:val="005872D7"/>
    <w:rsid w:val="005C6166"/>
    <w:rsid w:val="007543FA"/>
    <w:rsid w:val="00813797"/>
    <w:rsid w:val="008C7915"/>
    <w:rsid w:val="009D6CBF"/>
    <w:rsid w:val="00AA1799"/>
    <w:rsid w:val="00AF6DCC"/>
    <w:rsid w:val="00B17625"/>
    <w:rsid w:val="00B5501D"/>
    <w:rsid w:val="00C06183"/>
    <w:rsid w:val="00C07AF7"/>
    <w:rsid w:val="00C13AA5"/>
    <w:rsid w:val="00C85C8F"/>
    <w:rsid w:val="00EB74BB"/>
    <w:rsid w:val="00ED520D"/>
    <w:rsid w:val="00EE1088"/>
    <w:rsid w:val="00F21A27"/>
    <w:rsid w:val="00F231A2"/>
    <w:rsid w:val="00F90442"/>
    <w:rsid w:val="00FA271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CE7F8"/>
  <w15:docId w15:val="{57B4A36D-FD1F-4489-B18E-EBC6CA57A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06183"/>
    <w:pPr>
      <w:keepNext/>
      <w:keepLines/>
      <w:numPr>
        <w:numId w:val="1"/>
      </w:numPr>
      <w:spacing w:before="480" w:after="0" w:line="240" w:lineRule="auto"/>
      <w:outlineLvl w:val="0"/>
    </w:pPr>
    <w:rPr>
      <w:rFonts w:ascii="Calibri" w:eastAsia="Times New Roman" w:hAnsi="Calibri"/>
      <w:b/>
      <w:bCs/>
      <w:color w:val="000000"/>
      <w:sz w:val="44"/>
      <w:szCs w:val="28"/>
    </w:rPr>
  </w:style>
  <w:style w:type="paragraph" w:styleId="Heading2">
    <w:name w:val="heading 2"/>
    <w:basedOn w:val="Normal"/>
    <w:next w:val="Normal"/>
    <w:link w:val="Heading2Char"/>
    <w:qFormat/>
    <w:rsid w:val="00C06183"/>
    <w:pPr>
      <w:keepNext/>
      <w:keepLines/>
      <w:spacing w:before="200" w:after="0" w:line="240" w:lineRule="auto"/>
      <w:outlineLvl w:val="1"/>
    </w:pPr>
    <w:rPr>
      <w:rFonts w:ascii="Cambria" w:eastAsia="Times New Roman" w:hAnsi="Cambria"/>
      <w:b/>
      <w:bCs/>
      <w:color w:val="4F81BD"/>
      <w:sz w:val="26"/>
      <w:szCs w:val="26"/>
    </w:rPr>
  </w:style>
  <w:style w:type="paragraph" w:styleId="Heading3">
    <w:name w:val="heading 3"/>
    <w:basedOn w:val="Normal"/>
    <w:next w:val="Normal"/>
    <w:link w:val="Heading3Char"/>
    <w:qFormat/>
    <w:rsid w:val="00C06183"/>
    <w:pPr>
      <w:keepNext/>
      <w:keepLines/>
      <w:spacing w:before="200" w:after="0" w:line="240" w:lineRule="auto"/>
      <w:outlineLvl w:val="2"/>
    </w:pPr>
    <w:rPr>
      <w:rFonts w:ascii="Cambria" w:eastAsia="Times New Roman" w:hAnsi="Cambria"/>
      <w:b/>
      <w:bCs/>
      <w:color w:val="4F81BD"/>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183"/>
    <w:rPr>
      <w:rFonts w:ascii="Calibri" w:eastAsia="Times New Roman" w:hAnsi="Calibri"/>
      <w:b/>
      <w:bCs/>
      <w:color w:val="000000"/>
      <w:sz w:val="44"/>
      <w:szCs w:val="28"/>
    </w:rPr>
  </w:style>
  <w:style w:type="character" w:customStyle="1" w:styleId="Heading2Char">
    <w:name w:val="Heading 2 Char"/>
    <w:basedOn w:val="DefaultParagraphFont"/>
    <w:link w:val="Heading2"/>
    <w:rsid w:val="00C06183"/>
    <w:rPr>
      <w:rFonts w:ascii="Cambria" w:eastAsia="Times New Roman" w:hAnsi="Cambria"/>
      <w:b/>
      <w:bCs/>
      <w:color w:val="4F81BD"/>
      <w:sz w:val="26"/>
      <w:szCs w:val="26"/>
    </w:rPr>
  </w:style>
  <w:style w:type="character" w:customStyle="1" w:styleId="Heading3Char">
    <w:name w:val="Heading 3 Char"/>
    <w:basedOn w:val="DefaultParagraphFont"/>
    <w:link w:val="Heading3"/>
    <w:rsid w:val="00C06183"/>
    <w:rPr>
      <w:rFonts w:ascii="Cambria" w:eastAsia="Times New Roman" w:hAnsi="Cambria"/>
      <w:b/>
      <w:bCs/>
      <w:color w:val="4F81BD"/>
      <w:szCs w:val="20"/>
    </w:rPr>
  </w:style>
  <w:style w:type="numbering" w:customStyle="1" w:styleId="NoList1">
    <w:name w:val="No List1"/>
    <w:next w:val="NoList"/>
    <w:uiPriority w:val="99"/>
    <w:semiHidden/>
    <w:unhideWhenUsed/>
    <w:rsid w:val="00C06183"/>
  </w:style>
  <w:style w:type="paragraph" w:customStyle="1" w:styleId="BasicParagraph">
    <w:name w:val="[Basic Paragraph]"/>
    <w:basedOn w:val="Normal"/>
    <w:rsid w:val="00C06183"/>
    <w:pPr>
      <w:widowControl w:val="0"/>
      <w:autoSpaceDE w:val="0"/>
      <w:autoSpaceDN w:val="0"/>
      <w:adjustRightInd w:val="0"/>
      <w:spacing w:after="0" w:line="288" w:lineRule="auto"/>
      <w:textAlignment w:val="center"/>
    </w:pPr>
    <w:rPr>
      <w:rFonts w:ascii="Times-Roman" w:eastAsia="Times New Roman" w:hAnsi="Times-Roman" w:cs="Times-Roman"/>
      <w:color w:val="000000"/>
      <w:szCs w:val="24"/>
      <w:lang w:bidi="en-US"/>
    </w:rPr>
  </w:style>
  <w:style w:type="paragraph" w:customStyle="1" w:styleId="MAINHEADER">
    <w:name w:val="MAIN HEADER"/>
    <w:basedOn w:val="Normal"/>
    <w:rsid w:val="00C06183"/>
    <w:pPr>
      <w:widowControl w:val="0"/>
      <w:autoSpaceDE w:val="0"/>
      <w:autoSpaceDN w:val="0"/>
      <w:adjustRightInd w:val="0"/>
      <w:spacing w:after="0" w:line="288" w:lineRule="auto"/>
      <w:textAlignment w:val="center"/>
    </w:pPr>
    <w:rPr>
      <w:rFonts w:ascii="AGaramondPro-Bold" w:eastAsia="Times New Roman" w:hAnsi="AGaramondPro-Bold" w:cs="AGaramondPro-Bold"/>
      <w:b/>
      <w:bCs/>
      <w:color w:val="000000"/>
      <w:sz w:val="100"/>
      <w:szCs w:val="100"/>
      <w:lang w:bidi="en-US"/>
    </w:rPr>
  </w:style>
  <w:style w:type="paragraph" w:styleId="Footer">
    <w:name w:val="footer"/>
    <w:basedOn w:val="Normal"/>
    <w:link w:val="FooterChar"/>
    <w:rsid w:val="00C06183"/>
    <w:pPr>
      <w:tabs>
        <w:tab w:val="center" w:pos="4153"/>
        <w:tab w:val="right" w:pos="8306"/>
      </w:tabs>
      <w:spacing w:after="0" w:line="240" w:lineRule="auto"/>
    </w:pPr>
    <w:rPr>
      <w:rFonts w:eastAsia="Times New Roman"/>
      <w:szCs w:val="20"/>
    </w:rPr>
  </w:style>
  <w:style w:type="character" w:customStyle="1" w:styleId="FooterChar">
    <w:name w:val="Footer Char"/>
    <w:basedOn w:val="DefaultParagraphFont"/>
    <w:link w:val="Footer"/>
    <w:rsid w:val="00C06183"/>
    <w:rPr>
      <w:rFonts w:eastAsia="Times New Roman"/>
      <w:szCs w:val="20"/>
    </w:rPr>
  </w:style>
  <w:style w:type="character" w:styleId="PageNumber">
    <w:name w:val="page number"/>
    <w:basedOn w:val="DefaultParagraphFont"/>
    <w:rsid w:val="00C06183"/>
  </w:style>
  <w:style w:type="table" w:styleId="TableGrid">
    <w:name w:val="Table Grid"/>
    <w:basedOn w:val="TableNormal"/>
    <w:rsid w:val="00C06183"/>
    <w:pPr>
      <w:spacing w:after="0" w:line="240" w:lineRule="auto"/>
    </w:pPr>
    <w:rPr>
      <w:rFonts w:eastAsia="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06183"/>
    <w:pPr>
      <w:tabs>
        <w:tab w:val="center" w:pos="4153"/>
        <w:tab w:val="right" w:pos="8306"/>
      </w:tabs>
      <w:spacing w:after="0" w:line="240" w:lineRule="auto"/>
    </w:pPr>
    <w:rPr>
      <w:rFonts w:eastAsia="Times New Roman"/>
      <w:szCs w:val="20"/>
    </w:rPr>
  </w:style>
  <w:style w:type="character" w:customStyle="1" w:styleId="HeaderChar">
    <w:name w:val="Header Char"/>
    <w:basedOn w:val="DefaultParagraphFont"/>
    <w:link w:val="Header"/>
    <w:rsid w:val="00C06183"/>
    <w:rPr>
      <w:rFonts w:eastAsia="Times New Roman"/>
      <w:szCs w:val="20"/>
    </w:rPr>
  </w:style>
  <w:style w:type="paragraph" w:styleId="ListParagraph">
    <w:name w:val="List Paragraph"/>
    <w:basedOn w:val="Normal"/>
    <w:uiPriority w:val="34"/>
    <w:qFormat/>
    <w:rsid w:val="00C06183"/>
    <w:pPr>
      <w:spacing w:after="0" w:line="240" w:lineRule="auto"/>
      <w:ind w:left="720"/>
    </w:pPr>
    <w:rPr>
      <w:rFonts w:eastAsia="Times New Roman"/>
      <w:szCs w:val="20"/>
    </w:rPr>
  </w:style>
  <w:style w:type="paragraph" w:styleId="BalloonText">
    <w:name w:val="Balloon Text"/>
    <w:basedOn w:val="Normal"/>
    <w:link w:val="BalloonTextChar"/>
    <w:rsid w:val="00C0618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C06183"/>
    <w:rPr>
      <w:rFonts w:ascii="Tahoma" w:eastAsia="Times New Roman" w:hAnsi="Tahoma" w:cs="Tahoma"/>
      <w:sz w:val="16"/>
      <w:szCs w:val="16"/>
    </w:rPr>
  </w:style>
  <w:style w:type="character" w:styleId="Emphasis">
    <w:name w:val="Emphasis"/>
    <w:uiPriority w:val="20"/>
    <w:qFormat/>
    <w:rsid w:val="00C06183"/>
    <w:rPr>
      <w:i/>
      <w:iCs/>
    </w:rPr>
  </w:style>
  <w:style w:type="paragraph" w:customStyle="1" w:styleId="Default">
    <w:name w:val="Default"/>
    <w:rsid w:val="00C06183"/>
    <w:pPr>
      <w:autoSpaceDE w:val="0"/>
      <w:autoSpaceDN w:val="0"/>
      <w:adjustRightInd w:val="0"/>
      <w:spacing w:after="0" w:line="240" w:lineRule="auto"/>
    </w:pPr>
    <w:rPr>
      <w:rFonts w:ascii="Calibri" w:eastAsia="Times New Roman" w:hAnsi="Calibri" w:cs="Calibri"/>
      <w:color w:val="000000"/>
      <w:szCs w:val="24"/>
      <w:lang w:eastAsia="en-GB"/>
    </w:rPr>
  </w:style>
  <w:style w:type="paragraph" w:styleId="FootnoteText">
    <w:name w:val="footnote text"/>
    <w:basedOn w:val="Normal"/>
    <w:link w:val="FootnoteTextChar"/>
    <w:semiHidden/>
    <w:unhideWhenUsed/>
    <w:rsid w:val="00C06183"/>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C06183"/>
    <w:rPr>
      <w:rFonts w:eastAsia="Times New Roman"/>
      <w:sz w:val="20"/>
      <w:szCs w:val="20"/>
    </w:rPr>
  </w:style>
  <w:style w:type="character" w:styleId="FootnoteReference">
    <w:name w:val="footnote reference"/>
    <w:semiHidden/>
    <w:unhideWhenUsed/>
    <w:rsid w:val="00C06183"/>
    <w:rPr>
      <w:vertAlign w:val="superscript"/>
    </w:rPr>
  </w:style>
  <w:style w:type="paragraph" w:styleId="EndnoteText">
    <w:name w:val="endnote text"/>
    <w:basedOn w:val="Normal"/>
    <w:link w:val="EndnoteTextChar"/>
    <w:unhideWhenUsed/>
    <w:rsid w:val="00C06183"/>
    <w:pPr>
      <w:spacing w:after="0" w:line="240" w:lineRule="auto"/>
    </w:pPr>
    <w:rPr>
      <w:rFonts w:eastAsia="Times New Roman"/>
      <w:sz w:val="20"/>
      <w:szCs w:val="20"/>
    </w:rPr>
  </w:style>
  <w:style w:type="character" w:customStyle="1" w:styleId="EndnoteTextChar">
    <w:name w:val="Endnote Text Char"/>
    <w:basedOn w:val="DefaultParagraphFont"/>
    <w:link w:val="EndnoteText"/>
    <w:rsid w:val="00C06183"/>
    <w:rPr>
      <w:rFonts w:eastAsia="Times New Roman"/>
      <w:sz w:val="20"/>
      <w:szCs w:val="20"/>
    </w:rPr>
  </w:style>
  <w:style w:type="character" w:styleId="EndnoteReference">
    <w:name w:val="endnote reference"/>
    <w:semiHidden/>
    <w:unhideWhenUsed/>
    <w:rsid w:val="00C06183"/>
    <w:rPr>
      <w:vertAlign w:val="superscript"/>
    </w:rPr>
  </w:style>
  <w:style w:type="paragraph" w:styleId="BodyText">
    <w:name w:val="Body Text"/>
    <w:basedOn w:val="Normal"/>
    <w:link w:val="BodyTextChar"/>
    <w:semiHidden/>
    <w:rsid w:val="00C06183"/>
    <w:pPr>
      <w:suppressAutoHyphens/>
      <w:spacing w:after="0" w:line="480" w:lineRule="auto"/>
      <w:jc w:val="both"/>
    </w:pPr>
    <w:rPr>
      <w:rFonts w:eastAsia="Times New Roman"/>
      <w:szCs w:val="24"/>
      <w:lang w:val="en-US" w:eastAsia="ar-SA"/>
    </w:rPr>
  </w:style>
  <w:style w:type="character" w:customStyle="1" w:styleId="BodyTextChar">
    <w:name w:val="Body Text Char"/>
    <w:basedOn w:val="DefaultParagraphFont"/>
    <w:link w:val="BodyText"/>
    <w:semiHidden/>
    <w:rsid w:val="00C06183"/>
    <w:rPr>
      <w:rFonts w:eastAsia="Times New Roman"/>
      <w:szCs w:val="24"/>
      <w:lang w:val="en-US" w:eastAsia="ar-SA"/>
    </w:rPr>
  </w:style>
  <w:style w:type="paragraph" w:customStyle="1" w:styleId="c3">
    <w:name w:val="c3"/>
    <w:basedOn w:val="Normal"/>
    <w:rsid w:val="00C06183"/>
    <w:pPr>
      <w:spacing w:after="0" w:line="240" w:lineRule="auto"/>
      <w:jc w:val="center"/>
    </w:pPr>
    <w:rPr>
      <w:rFonts w:eastAsia="Times New Roman"/>
      <w:szCs w:val="24"/>
      <w:lang w:eastAsia="en-GB"/>
    </w:rPr>
  </w:style>
  <w:style w:type="paragraph" w:customStyle="1" w:styleId="c13">
    <w:name w:val="c13"/>
    <w:basedOn w:val="Normal"/>
    <w:rsid w:val="00C06183"/>
    <w:pPr>
      <w:spacing w:after="0" w:line="240" w:lineRule="auto"/>
      <w:ind w:left="960" w:hanging="960"/>
    </w:pPr>
    <w:rPr>
      <w:rFonts w:eastAsia="Times New Roman"/>
      <w:szCs w:val="24"/>
      <w:lang w:eastAsia="en-GB"/>
    </w:rPr>
  </w:style>
  <w:style w:type="character" w:customStyle="1" w:styleId="c141">
    <w:name w:val="c141"/>
    <w:rsid w:val="00C06183"/>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C06183"/>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C06183"/>
    <w:rPr>
      <w:b/>
      <w:bCs/>
    </w:rPr>
  </w:style>
  <w:style w:type="paragraph" w:customStyle="1" w:styleId="text1">
    <w:name w:val="text1"/>
    <w:basedOn w:val="Normal"/>
    <w:rsid w:val="00C06183"/>
    <w:pPr>
      <w:spacing w:before="100" w:beforeAutospacing="1" w:after="100" w:afterAutospacing="1" w:line="360" w:lineRule="auto"/>
    </w:pPr>
    <w:rPr>
      <w:rFonts w:eastAsia="Times New Roman"/>
      <w:szCs w:val="24"/>
      <w:lang w:eastAsia="en-GB"/>
    </w:rPr>
  </w:style>
  <w:style w:type="character" w:styleId="Hyperlink">
    <w:name w:val="Hyperlink"/>
    <w:uiPriority w:val="99"/>
    <w:unhideWhenUsed/>
    <w:rsid w:val="00C06183"/>
    <w:rPr>
      <w:color w:val="0000FF"/>
      <w:u w:val="single"/>
    </w:rPr>
  </w:style>
  <w:style w:type="paragraph" w:styleId="TOCHeading">
    <w:name w:val="TOC Heading"/>
    <w:basedOn w:val="Heading1"/>
    <w:next w:val="Normal"/>
    <w:uiPriority w:val="39"/>
    <w:qFormat/>
    <w:rsid w:val="00C06183"/>
    <w:pPr>
      <w:numPr>
        <w:numId w:val="0"/>
      </w:numPr>
      <w:spacing w:line="276" w:lineRule="auto"/>
      <w:outlineLvl w:val="9"/>
    </w:pPr>
    <w:rPr>
      <w:color w:val="365F91"/>
      <w:sz w:val="28"/>
      <w:lang w:val="en-US" w:eastAsia="ja-JP"/>
    </w:rPr>
  </w:style>
  <w:style w:type="paragraph" w:styleId="TOC1">
    <w:name w:val="toc 1"/>
    <w:basedOn w:val="Normal"/>
    <w:next w:val="Normal"/>
    <w:autoRedefine/>
    <w:uiPriority w:val="39"/>
    <w:unhideWhenUsed/>
    <w:qFormat/>
    <w:rsid w:val="00C06183"/>
    <w:pPr>
      <w:tabs>
        <w:tab w:val="left" w:pos="440"/>
        <w:tab w:val="right" w:leader="dot" w:pos="9486"/>
      </w:tabs>
      <w:spacing w:after="100" w:line="240" w:lineRule="auto"/>
    </w:pPr>
    <w:rPr>
      <w:rFonts w:ascii="Calibri" w:eastAsia="Times New Roman" w:hAnsi="Calibri" w:cs="Calibri"/>
      <w:b/>
      <w:bCs/>
      <w:noProof/>
      <w:color w:val="000000"/>
      <w:szCs w:val="32"/>
    </w:rPr>
  </w:style>
  <w:style w:type="paragraph" w:styleId="NoSpacing">
    <w:name w:val="No Spacing"/>
    <w:link w:val="NoSpacingChar"/>
    <w:uiPriority w:val="1"/>
    <w:qFormat/>
    <w:rsid w:val="00C06183"/>
    <w:pPr>
      <w:spacing w:after="0" w:line="240" w:lineRule="auto"/>
    </w:pPr>
    <w:rPr>
      <w:rFonts w:eastAsia="Calibri"/>
      <w:szCs w:val="24"/>
    </w:rPr>
  </w:style>
  <w:style w:type="paragraph" w:styleId="Revision">
    <w:name w:val="Revision"/>
    <w:hidden/>
    <w:uiPriority w:val="99"/>
    <w:semiHidden/>
    <w:rsid w:val="00C06183"/>
    <w:pPr>
      <w:spacing w:after="0" w:line="240" w:lineRule="auto"/>
    </w:pPr>
    <w:rPr>
      <w:rFonts w:eastAsia="Times New Roman"/>
      <w:szCs w:val="20"/>
    </w:rPr>
  </w:style>
  <w:style w:type="paragraph" w:styleId="TOC2">
    <w:name w:val="toc 2"/>
    <w:basedOn w:val="Normal"/>
    <w:next w:val="Normal"/>
    <w:autoRedefine/>
    <w:uiPriority w:val="39"/>
    <w:unhideWhenUsed/>
    <w:qFormat/>
    <w:rsid w:val="00C06183"/>
    <w:pPr>
      <w:tabs>
        <w:tab w:val="left" w:pos="660"/>
        <w:tab w:val="right" w:leader="dot" w:pos="9486"/>
      </w:tabs>
      <w:spacing w:before="40" w:after="40"/>
      <w:ind w:left="220"/>
    </w:pPr>
    <w:rPr>
      <w:rFonts w:ascii="Calibri" w:eastAsia="Times New Roman" w:hAnsi="Calibri"/>
      <w:noProof/>
      <w:lang w:val="en-US" w:eastAsia="ja-JP"/>
    </w:rPr>
  </w:style>
  <w:style w:type="paragraph" w:styleId="TOC3">
    <w:name w:val="toc 3"/>
    <w:basedOn w:val="Normal"/>
    <w:next w:val="Normal"/>
    <w:autoRedefine/>
    <w:uiPriority w:val="39"/>
    <w:semiHidden/>
    <w:unhideWhenUsed/>
    <w:qFormat/>
    <w:rsid w:val="00C06183"/>
    <w:pPr>
      <w:spacing w:after="100"/>
      <w:ind w:left="440"/>
    </w:pPr>
    <w:rPr>
      <w:rFonts w:ascii="Calibri" w:eastAsia="Times New Roman" w:hAnsi="Calibri"/>
      <w:sz w:val="22"/>
      <w:lang w:val="en-US" w:eastAsia="ja-JP"/>
    </w:rPr>
  </w:style>
  <w:style w:type="paragraph" w:customStyle="1" w:styleId="NoParagraphStyle">
    <w:name w:val="[No Paragraph Style]"/>
    <w:rsid w:val="00C06183"/>
    <w:pPr>
      <w:widowControl w:val="0"/>
      <w:autoSpaceDE w:val="0"/>
      <w:autoSpaceDN w:val="0"/>
      <w:adjustRightInd w:val="0"/>
      <w:spacing w:after="0" w:line="288" w:lineRule="auto"/>
      <w:textAlignment w:val="center"/>
    </w:pPr>
    <w:rPr>
      <w:rFonts w:ascii="Times-Roman" w:eastAsia="Times New Roman" w:hAnsi="Times-Roman" w:cs="Times-Roman"/>
      <w:color w:val="000000"/>
      <w:szCs w:val="24"/>
      <w:lang w:bidi="en-US"/>
    </w:rPr>
  </w:style>
  <w:style w:type="paragraph" w:customStyle="1" w:styleId="Head1">
    <w:name w:val="Head 1"/>
    <w:basedOn w:val="Normal"/>
    <w:link w:val="Head1Char"/>
    <w:rsid w:val="00C06183"/>
    <w:pPr>
      <w:widowControl w:val="0"/>
      <w:numPr>
        <w:numId w:val="2"/>
      </w:numPr>
      <w:suppressAutoHyphens/>
      <w:autoSpaceDE w:val="0"/>
      <w:autoSpaceDN w:val="0"/>
      <w:adjustRightInd w:val="0"/>
      <w:spacing w:after="0" w:line="288" w:lineRule="auto"/>
      <w:textAlignment w:val="center"/>
    </w:pPr>
    <w:rPr>
      <w:rFonts w:ascii="Arial" w:eastAsia="Times New Roman" w:hAnsi="Arial" w:cs="Arial"/>
      <w:b/>
      <w:color w:val="000000"/>
      <w:sz w:val="40"/>
      <w:szCs w:val="40"/>
      <w:lang w:bidi="en-US"/>
    </w:rPr>
  </w:style>
  <w:style w:type="character" w:customStyle="1" w:styleId="Head1Char">
    <w:name w:val="Head 1 Char"/>
    <w:link w:val="Head1"/>
    <w:rsid w:val="00C06183"/>
    <w:rPr>
      <w:rFonts w:ascii="Arial" w:eastAsia="Times New Roman" w:hAnsi="Arial" w:cs="Arial"/>
      <w:b/>
      <w:color w:val="000000"/>
      <w:sz w:val="40"/>
      <w:szCs w:val="40"/>
      <w:lang w:bidi="en-US"/>
    </w:rPr>
  </w:style>
  <w:style w:type="paragraph" w:styleId="ListBullet">
    <w:name w:val="List Bullet"/>
    <w:basedOn w:val="Normal"/>
    <w:unhideWhenUsed/>
    <w:rsid w:val="00C06183"/>
    <w:pPr>
      <w:numPr>
        <w:numId w:val="30"/>
      </w:numPr>
      <w:spacing w:after="0" w:line="240" w:lineRule="auto"/>
      <w:contextualSpacing/>
    </w:pPr>
    <w:rPr>
      <w:rFonts w:eastAsia="Times New Roman"/>
      <w:szCs w:val="20"/>
    </w:rPr>
  </w:style>
  <w:style w:type="paragraph" w:customStyle="1" w:styleId="Heading21">
    <w:name w:val="Heading 21"/>
    <w:basedOn w:val="Heading2"/>
    <w:qFormat/>
    <w:rsid w:val="00C06183"/>
    <w:pPr>
      <w:numPr>
        <w:numId w:val="40"/>
      </w:numPr>
    </w:pPr>
    <w:rPr>
      <w:rFonts w:ascii="Calibri" w:hAnsi="Calibri"/>
      <w:color w:val="000000"/>
      <w:sz w:val="24"/>
    </w:rPr>
  </w:style>
  <w:style w:type="character" w:styleId="FollowedHyperlink">
    <w:name w:val="FollowedHyperlink"/>
    <w:semiHidden/>
    <w:unhideWhenUsed/>
    <w:rsid w:val="00C06183"/>
    <w:rPr>
      <w:color w:val="800080"/>
      <w:u w:val="single"/>
    </w:rPr>
  </w:style>
  <w:style w:type="table" w:styleId="LightShading-Accent5">
    <w:name w:val="Light Shading Accent 5"/>
    <w:basedOn w:val="TableNormal"/>
    <w:uiPriority w:val="60"/>
    <w:rsid w:val="00C06183"/>
    <w:pPr>
      <w:spacing w:after="0" w:line="240" w:lineRule="auto"/>
    </w:pPr>
    <w:rPr>
      <w:rFonts w:eastAsia="Times New Roman"/>
      <w:color w:val="31849B"/>
      <w:sz w:val="20"/>
      <w:szCs w:val="20"/>
      <w:lang w:eastAsia="en-G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NormalWeb">
    <w:name w:val="Normal (Web)"/>
    <w:basedOn w:val="Normal"/>
    <w:uiPriority w:val="99"/>
    <w:unhideWhenUsed/>
    <w:rsid w:val="00C06183"/>
    <w:pPr>
      <w:spacing w:before="100" w:beforeAutospacing="1" w:after="100" w:afterAutospacing="1" w:line="240" w:lineRule="auto"/>
    </w:pPr>
    <w:rPr>
      <w:rFonts w:eastAsia="Calibri"/>
      <w:szCs w:val="24"/>
      <w:lang w:eastAsia="en-GB"/>
    </w:rPr>
  </w:style>
  <w:style w:type="character" w:customStyle="1" w:styleId="NoSpacingChar">
    <w:name w:val="No Spacing Char"/>
    <w:link w:val="NoSpacing"/>
    <w:uiPriority w:val="1"/>
    <w:rsid w:val="00C06183"/>
    <w:rPr>
      <w:rFonts w:eastAsia="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5970</Words>
  <Characters>34030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Turweston Parish Clerk</cp:lastModifiedBy>
  <cp:revision>2</cp:revision>
  <cp:lastPrinted>2018-09-26T15:47:00Z</cp:lastPrinted>
  <dcterms:created xsi:type="dcterms:W3CDTF">2026-05-27T09:53:00Z</dcterms:created>
  <dcterms:modified xsi:type="dcterms:W3CDTF">2026-05-27T09:53:00Z</dcterms:modified>
</cp:coreProperties>
</file>